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D7" w:rsidRPr="00215BD7" w:rsidRDefault="00215BD7" w:rsidP="00215BD7">
      <w:pPr>
        <w:widowControl w:val="0"/>
        <w:shd w:val="clear" w:color="auto" w:fill="FFFFFF"/>
        <w:suppressAutoHyphens/>
        <w:autoSpaceDE w:val="0"/>
        <w:autoSpaceDN w:val="0"/>
        <w:spacing w:before="120" w:after="0" w:line="300" w:lineRule="exact"/>
        <w:ind w:left="113" w:right="170"/>
        <w:jc w:val="both"/>
        <w:textAlignment w:val="baseline"/>
        <w:rPr>
          <w:rFonts w:ascii="Times New Roman" w:eastAsia="Times New Roman" w:hAnsi="Times New Roman" w:cs="Times New Roman"/>
          <w:b/>
          <w:bCs/>
          <w:spacing w:val="-3"/>
          <w:kern w:val="3"/>
          <w:lang w:eastAsia="pl-PL"/>
        </w:rPr>
      </w:pPr>
      <w:r w:rsidRPr="00215BD7">
        <w:rPr>
          <w:rFonts w:ascii="Times New Roman" w:eastAsia="Times New Roman" w:hAnsi="Times New Roman" w:cs="Times New Roman"/>
          <w:b/>
          <w:bCs/>
          <w:spacing w:val="-3"/>
          <w:kern w:val="3"/>
          <w:lang w:eastAsia="pl-PL"/>
        </w:rPr>
        <w:t>ZP.271.1.2.2021</w:t>
      </w:r>
    </w:p>
    <w:p w:rsidR="00215BD7" w:rsidRPr="00215BD7" w:rsidRDefault="00215BD7" w:rsidP="00215BD7">
      <w:pPr>
        <w:widowControl w:val="0"/>
        <w:shd w:val="clear" w:color="auto" w:fill="FFFFFF"/>
        <w:suppressAutoHyphens/>
        <w:autoSpaceDE w:val="0"/>
        <w:autoSpaceDN w:val="0"/>
        <w:spacing w:before="120" w:after="0" w:line="300" w:lineRule="exact"/>
        <w:ind w:left="113" w:right="170"/>
        <w:jc w:val="both"/>
        <w:textAlignment w:val="baseline"/>
        <w:rPr>
          <w:rFonts w:ascii="Times New Roman" w:eastAsia="Times New Roman" w:hAnsi="Times New Roman" w:cs="Times New Roman"/>
          <w:b/>
          <w:bCs/>
          <w:spacing w:val="-3"/>
          <w:kern w:val="3"/>
          <w:lang w:eastAsia="pl-PL"/>
        </w:rPr>
      </w:pPr>
    </w:p>
    <w:p w:rsidR="00215BD7" w:rsidRPr="00215BD7" w:rsidRDefault="00215BD7" w:rsidP="00215BD7">
      <w:pPr>
        <w:widowControl w:val="0"/>
        <w:shd w:val="clear" w:color="auto" w:fill="FFFFFF"/>
        <w:suppressAutoHyphens/>
        <w:autoSpaceDE w:val="0"/>
        <w:autoSpaceDN w:val="0"/>
        <w:spacing w:before="120" w:after="0" w:line="300" w:lineRule="exact"/>
        <w:ind w:left="113" w:right="170"/>
        <w:jc w:val="both"/>
        <w:textAlignment w:val="baseline"/>
        <w:rPr>
          <w:rFonts w:ascii="Times New Roman" w:eastAsia="Times New Roman" w:hAnsi="Times New Roman" w:cs="Times New Roman"/>
          <w:b/>
          <w:bCs/>
          <w:spacing w:val="-3"/>
          <w:kern w:val="3"/>
          <w:lang w:eastAsia="pl-PL"/>
        </w:rPr>
      </w:pPr>
    </w:p>
    <w:p w:rsidR="00215BD7" w:rsidRPr="00215BD7" w:rsidRDefault="00215BD7" w:rsidP="00215BD7">
      <w:pPr>
        <w:widowControl w:val="0"/>
        <w:shd w:val="clear" w:color="auto" w:fill="FFFFFF"/>
        <w:suppressAutoHyphens/>
        <w:autoSpaceDE w:val="0"/>
        <w:autoSpaceDN w:val="0"/>
        <w:spacing w:before="120" w:after="0" w:line="300" w:lineRule="exact"/>
        <w:ind w:right="-67"/>
        <w:jc w:val="center"/>
        <w:textAlignment w:val="baseline"/>
        <w:rPr>
          <w:rFonts w:ascii="Times New Roman" w:eastAsia="Times New Roman" w:hAnsi="Times New Roman" w:cs="Times New Roman"/>
          <w:b/>
          <w:bCs/>
          <w:spacing w:val="-16"/>
          <w:kern w:val="3"/>
          <w:lang w:eastAsia="pl-PL"/>
        </w:rPr>
      </w:pPr>
    </w:p>
    <w:p w:rsidR="00215BD7" w:rsidRPr="00215BD7" w:rsidRDefault="00215BD7" w:rsidP="00215BD7">
      <w:pPr>
        <w:widowControl w:val="0"/>
        <w:shd w:val="clear" w:color="auto" w:fill="FFFFFF"/>
        <w:suppressAutoHyphens/>
        <w:autoSpaceDE w:val="0"/>
        <w:autoSpaceDN w:val="0"/>
        <w:spacing w:before="120" w:after="240" w:line="300" w:lineRule="exact"/>
        <w:ind w:right="-68"/>
        <w:jc w:val="center"/>
        <w:textAlignment w:val="baseline"/>
        <w:rPr>
          <w:rFonts w:ascii="Times New Roman" w:eastAsia="Times New Roman" w:hAnsi="Times New Roman" w:cs="Times New Roman"/>
          <w:b/>
          <w:bCs/>
          <w:spacing w:val="-16"/>
          <w:kern w:val="3"/>
          <w:sz w:val="32"/>
          <w:szCs w:val="32"/>
          <w:lang w:eastAsia="pl-PL"/>
        </w:rPr>
      </w:pPr>
      <w:r w:rsidRPr="00215BD7">
        <w:rPr>
          <w:rFonts w:ascii="Times New Roman" w:eastAsia="Times New Roman" w:hAnsi="Times New Roman" w:cs="Times New Roman"/>
          <w:b/>
          <w:bCs/>
          <w:spacing w:val="-16"/>
          <w:kern w:val="3"/>
          <w:sz w:val="32"/>
          <w:szCs w:val="32"/>
          <w:lang w:eastAsia="pl-PL"/>
        </w:rPr>
        <w:t>SPECYFIKACJA</w:t>
      </w:r>
    </w:p>
    <w:p w:rsidR="00215BD7" w:rsidRPr="00215BD7" w:rsidRDefault="00215BD7" w:rsidP="00215BD7">
      <w:pPr>
        <w:widowControl w:val="0"/>
        <w:shd w:val="clear" w:color="auto" w:fill="FFFFFF"/>
        <w:suppressAutoHyphens/>
        <w:autoSpaceDE w:val="0"/>
        <w:autoSpaceDN w:val="0"/>
        <w:spacing w:before="120" w:after="240" w:line="300" w:lineRule="exact"/>
        <w:ind w:right="-68"/>
        <w:jc w:val="center"/>
        <w:textAlignment w:val="baseline"/>
        <w:rPr>
          <w:rFonts w:ascii="Times New Roman" w:eastAsia="Times New Roman" w:hAnsi="Times New Roman" w:cs="Times New Roman"/>
          <w:b/>
          <w:bCs/>
          <w:spacing w:val="-17"/>
          <w:kern w:val="3"/>
          <w:sz w:val="32"/>
          <w:szCs w:val="32"/>
          <w:lang w:eastAsia="pl-PL"/>
        </w:rPr>
      </w:pPr>
      <w:r w:rsidRPr="00215BD7">
        <w:rPr>
          <w:rFonts w:ascii="Times New Roman" w:eastAsia="Times New Roman" w:hAnsi="Times New Roman" w:cs="Times New Roman"/>
          <w:b/>
          <w:bCs/>
          <w:spacing w:val="-16"/>
          <w:kern w:val="3"/>
          <w:sz w:val="32"/>
          <w:szCs w:val="32"/>
          <w:lang w:eastAsia="pl-PL"/>
        </w:rPr>
        <w:t xml:space="preserve"> </w:t>
      </w:r>
      <w:r w:rsidRPr="00215BD7">
        <w:rPr>
          <w:rFonts w:ascii="Times New Roman" w:eastAsia="Times New Roman" w:hAnsi="Times New Roman" w:cs="Times New Roman"/>
          <w:b/>
          <w:bCs/>
          <w:spacing w:val="-17"/>
          <w:kern w:val="3"/>
          <w:sz w:val="32"/>
          <w:szCs w:val="32"/>
          <w:lang w:eastAsia="pl-PL"/>
        </w:rPr>
        <w:t>WARUNKÓW ZAMÓWIENIA</w:t>
      </w:r>
    </w:p>
    <w:p w:rsidR="00215BD7" w:rsidRPr="00215BD7" w:rsidRDefault="00215BD7" w:rsidP="00215BD7">
      <w:pPr>
        <w:widowControl w:val="0"/>
        <w:shd w:val="clear" w:color="auto" w:fill="FFFFFF"/>
        <w:tabs>
          <w:tab w:val="left" w:pos="2747"/>
        </w:tabs>
        <w:suppressAutoHyphens/>
        <w:autoSpaceDE w:val="0"/>
        <w:autoSpaceDN w:val="0"/>
        <w:spacing w:before="120" w:after="240" w:line="300" w:lineRule="exact"/>
        <w:ind w:right="-68"/>
        <w:textAlignment w:val="baseline"/>
        <w:rPr>
          <w:rFonts w:ascii="Times New Roman" w:eastAsia="Times New Roman" w:hAnsi="Times New Roman" w:cs="Times New Roman"/>
          <w:kern w:val="3"/>
          <w:sz w:val="28"/>
          <w:szCs w:val="28"/>
          <w:lang w:eastAsia="pl-PL"/>
        </w:rPr>
      </w:pPr>
      <w:r w:rsidRPr="00215BD7">
        <w:rPr>
          <w:rFonts w:ascii="Times New Roman" w:eastAsia="Times New Roman" w:hAnsi="Times New Roman" w:cs="Times New Roman"/>
          <w:kern w:val="3"/>
          <w:sz w:val="28"/>
          <w:szCs w:val="28"/>
          <w:lang w:eastAsia="pl-PL"/>
        </w:rPr>
        <w:tab/>
      </w:r>
    </w:p>
    <w:p w:rsidR="00215BD7" w:rsidRPr="00215BD7" w:rsidRDefault="00215BD7" w:rsidP="00215BD7">
      <w:pPr>
        <w:widowControl w:val="0"/>
        <w:shd w:val="clear" w:color="auto" w:fill="FFFFFF"/>
        <w:suppressAutoHyphens/>
        <w:autoSpaceDE w:val="0"/>
        <w:autoSpaceDN w:val="0"/>
        <w:spacing w:before="60" w:after="0" w:line="276" w:lineRule="auto"/>
        <w:ind w:right="-68"/>
        <w:jc w:val="center"/>
        <w:textAlignment w:val="baseline"/>
        <w:rPr>
          <w:rFonts w:ascii="Times New Roman" w:eastAsia="Times New Roman" w:hAnsi="Times New Roman" w:cs="Times New Roman"/>
          <w:spacing w:val="-12"/>
          <w:kern w:val="3"/>
          <w:sz w:val="24"/>
          <w:szCs w:val="24"/>
          <w:lang w:eastAsia="pl-PL"/>
        </w:rPr>
      </w:pPr>
      <w:r w:rsidRPr="00215BD7">
        <w:rPr>
          <w:rFonts w:ascii="Times New Roman" w:eastAsia="Times New Roman" w:hAnsi="Times New Roman" w:cs="Times New Roman"/>
          <w:spacing w:val="-12"/>
          <w:kern w:val="3"/>
          <w:sz w:val="24"/>
          <w:szCs w:val="24"/>
          <w:lang w:eastAsia="pl-PL"/>
        </w:rPr>
        <w:t>Postępowanie o udzielenie zamówienia sektorowego na:</w:t>
      </w:r>
    </w:p>
    <w:p w:rsidR="00215BD7" w:rsidRPr="00215BD7" w:rsidRDefault="00215BD7" w:rsidP="00215BD7">
      <w:pPr>
        <w:widowControl w:val="0"/>
        <w:shd w:val="clear" w:color="auto" w:fill="FFFFFF"/>
        <w:suppressAutoHyphens/>
        <w:autoSpaceDE w:val="0"/>
        <w:autoSpaceDN w:val="0"/>
        <w:spacing w:before="120" w:after="0" w:line="300" w:lineRule="exact"/>
        <w:ind w:right="-68"/>
        <w:jc w:val="center"/>
        <w:textAlignment w:val="baseline"/>
        <w:rPr>
          <w:rFonts w:ascii="Times New Roman" w:eastAsia="Times New Roman" w:hAnsi="Times New Roman" w:cs="Times New Roman"/>
          <w:spacing w:val="-12"/>
          <w:kern w:val="3"/>
          <w:sz w:val="28"/>
          <w:szCs w:val="28"/>
          <w:lang w:eastAsia="pl-PL"/>
        </w:rPr>
      </w:pPr>
    </w:p>
    <w:p w:rsidR="00215BD7" w:rsidRPr="00215BD7" w:rsidRDefault="00215BD7" w:rsidP="00215BD7">
      <w:pPr>
        <w:widowControl w:val="0"/>
        <w:suppressAutoHyphens/>
        <w:autoSpaceDN w:val="0"/>
        <w:spacing w:before="120" w:after="0" w:line="300" w:lineRule="exact"/>
        <w:jc w:val="center"/>
        <w:textAlignment w:val="baseline"/>
        <w:rPr>
          <w:rFonts w:ascii="Times New Roman" w:eastAsia="Lucida Sans Unicode" w:hAnsi="Times New Roman" w:cs="Times New Roman"/>
          <w:b/>
          <w:bCs/>
          <w:kern w:val="3"/>
          <w:sz w:val="28"/>
          <w:szCs w:val="28"/>
          <w:lang w:eastAsia="pl-PL"/>
        </w:rPr>
      </w:pPr>
    </w:p>
    <w:p w:rsidR="00215BD7" w:rsidRPr="00215BD7" w:rsidRDefault="00215BD7" w:rsidP="00215BD7">
      <w:pPr>
        <w:suppressAutoHyphens/>
        <w:spacing w:after="0" w:line="360" w:lineRule="auto"/>
        <w:jc w:val="center"/>
        <w:rPr>
          <w:rFonts w:ascii="Times New Roman" w:eastAsia="Times New Roman" w:hAnsi="Times New Roman" w:cs="Times New Roman"/>
          <w:b/>
          <w:sz w:val="30"/>
          <w:szCs w:val="30"/>
          <w:lang w:eastAsia="pl-PL"/>
        </w:rPr>
      </w:pPr>
      <w:r w:rsidRPr="00215BD7">
        <w:rPr>
          <w:rFonts w:ascii="Times New Roman" w:eastAsia="Times New Roman" w:hAnsi="Times New Roman" w:cs="Times New Roman"/>
          <w:b/>
          <w:sz w:val="30"/>
          <w:szCs w:val="30"/>
          <w:lang w:eastAsia="pl-PL"/>
        </w:rPr>
        <w:t>„</w:t>
      </w:r>
      <w:r w:rsidRPr="00215BD7">
        <w:rPr>
          <w:rFonts w:ascii="Times New Roman" w:eastAsia="Lucida Sans Unicode" w:hAnsi="Times New Roman" w:cs="Tahoma"/>
          <w:b/>
          <w:iCs/>
          <w:kern w:val="3"/>
          <w:sz w:val="30"/>
          <w:szCs w:val="30"/>
          <w:lang w:eastAsia="pl-PL"/>
        </w:rPr>
        <w:t>Wykonanie dokumentacji projektowej wraz z pełnieniem nadzoru autorskiego budowy sieci kanalizacji sanitarnej DN400</w:t>
      </w:r>
      <w:r w:rsidRPr="00215BD7">
        <w:rPr>
          <w:rFonts w:ascii="Times New Roman" w:eastAsia="Lucida Sans Unicode" w:hAnsi="Times New Roman" w:cs="Tahoma"/>
          <w:b/>
          <w:iCs/>
          <w:kern w:val="3"/>
          <w:sz w:val="30"/>
          <w:szCs w:val="30"/>
          <w:lang w:eastAsia="pl-PL"/>
        </w:rPr>
        <w:br/>
        <w:t>w ul. Droga Hrabska na terenie Gminy Raszyn</w:t>
      </w:r>
      <w:r w:rsidRPr="00215BD7">
        <w:rPr>
          <w:rFonts w:ascii="Times New Roman" w:eastAsia="Lucida Sans Unicode" w:hAnsi="Times New Roman" w:cs="Times New Roman"/>
          <w:b/>
          <w:kern w:val="3"/>
          <w:sz w:val="30"/>
          <w:szCs w:val="30"/>
          <w:lang w:eastAsia="pl-PL"/>
        </w:rPr>
        <w:t>”</w:t>
      </w: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30"/>
          <w:szCs w:val="30"/>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pl-PL"/>
        </w:rPr>
      </w:pPr>
      <w:r w:rsidRPr="00215BD7">
        <w:rPr>
          <w:rFonts w:ascii="Times New Roman" w:eastAsia="Lucida Sans Unicode" w:hAnsi="Times New Roman" w:cs="Times New Roman"/>
          <w:kern w:val="3"/>
          <w:sz w:val="24"/>
          <w:szCs w:val="24"/>
          <w:lang w:eastAsia="pl-PL"/>
        </w:rPr>
        <w:t>ZATWIERDZIŁ</w:t>
      </w:r>
    </w:p>
    <w:p w:rsidR="00215BD7" w:rsidRPr="00215BD7" w:rsidRDefault="00215BD7" w:rsidP="00215BD7">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pl-PL"/>
        </w:rPr>
      </w:pPr>
      <w:r w:rsidRPr="00215BD7">
        <w:rPr>
          <w:rFonts w:ascii="Times New Roman" w:eastAsia="Lucida Sans Unicode" w:hAnsi="Times New Roman" w:cs="Times New Roman"/>
          <w:kern w:val="3"/>
          <w:sz w:val="24"/>
          <w:szCs w:val="24"/>
          <w:lang w:eastAsia="pl-PL"/>
        </w:rPr>
        <w:t>________________________</w:t>
      </w: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pl-PL"/>
        </w:rPr>
      </w:pPr>
      <w:r w:rsidRPr="00215BD7">
        <w:rPr>
          <w:rFonts w:ascii="Times New Roman" w:eastAsia="Lucida Sans Unicode" w:hAnsi="Times New Roman" w:cs="Times New Roman"/>
          <w:kern w:val="3"/>
          <w:sz w:val="24"/>
          <w:szCs w:val="24"/>
          <w:lang w:eastAsia="pl-PL"/>
        </w:rPr>
        <w:t>Raszyn, listopad 2021 r.</w:t>
      </w: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widowControl w:val="0"/>
        <w:numPr>
          <w:ilvl w:val="0"/>
          <w:numId w:val="1"/>
        </w:numPr>
        <w:suppressAutoHyphens/>
        <w:autoSpaceDN w:val="0"/>
        <w:spacing w:after="0" w:line="240" w:lineRule="auto"/>
        <w:ind w:firstLine="709"/>
        <w:contextualSpacing/>
        <w:textAlignment w:val="baseline"/>
        <w:rPr>
          <w:rFonts w:ascii="Times New Roman" w:eastAsia="Lucida Sans Unicode" w:hAnsi="Times New Roman" w:cs="Times New Roman"/>
          <w:b/>
          <w:kern w:val="3"/>
          <w:sz w:val="24"/>
          <w:szCs w:val="24"/>
          <w:highlight w:val="lightGray"/>
          <w:lang w:eastAsia="pl-PL"/>
        </w:rPr>
      </w:pPr>
      <w:r w:rsidRPr="00215BD7">
        <w:rPr>
          <w:rFonts w:ascii="Times New Roman" w:eastAsia="Lucida Sans Unicode" w:hAnsi="Times New Roman" w:cs="Times New Roman"/>
          <w:b/>
          <w:kern w:val="3"/>
          <w:sz w:val="24"/>
          <w:szCs w:val="24"/>
          <w:highlight w:val="lightGray"/>
          <w:lang w:eastAsia="pl-PL"/>
        </w:rPr>
        <w:lastRenderedPageBreak/>
        <w:t>Zamawiający:</w:t>
      </w:r>
    </w:p>
    <w:p w:rsidR="00215BD7" w:rsidRPr="00215BD7" w:rsidRDefault="00215BD7" w:rsidP="00215BD7">
      <w:pPr>
        <w:suppressAutoHyphens/>
        <w:spacing w:after="0" w:line="300" w:lineRule="exact"/>
        <w:jc w:val="both"/>
        <w:rPr>
          <w:rFonts w:ascii="Times New Roman" w:eastAsia="Times New Roman" w:hAnsi="Times New Roman" w:cs="Times New Roman"/>
          <w:b/>
          <w:strike/>
          <w:lang w:eastAsia="pl-PL"/>
        </w:rPr>
      </w:pPr>
      <w:r w:rsidRPr="00215BD7">
        <w:rPr>
          <w:rFonts w:ascii="Times New Roman" w:eastAsia="Lucida Sans Unicode" w:hAnsi="Times New Roman" w:cs="Times New Roman"/>
          <w:b/>
          <w:bCs/>
          <w:kern w:val="3"/>
          <w:lang w:eastAsia="pl-PL"/>
        </w:rPr>
        <w:t xml:space="preserve">1.1. </w:t>
      </w:r>
      <w:r w:rsidRPr="00215BD7">
        <w:rPr>
          <w:rFonts w:ascii="Times New Roman" w:eastAsia="Lucida Sans Unicode" w:hAnsi="Times New Roman" w:cs="Times New Roman"/>
          <w:kern w:val="3"/>
          <w:lang w:eastAsia="pl-PL"/>
        </w:rPr>
        <w:t xml:space="preserve">Gminne Przedsiębiorstwo Komunalne EKO Raszyn Sp. z o.o., 05-090 Raszyn ul. Unii Europejskiej </w:t>
      </w:r>
      <w:r w:rsidR="00BC588B">
        <w:rPr>
          <w:rFonts w:ascii="Times New Roman" w:eastAsia="Lucida Sans Unicode" w:hAnsi="Times New Roman" w:cs="Times New Roman"/>
          <w:kern w:val="3"/>
          <w:lang w:eastAsia="pl-PL"/>
        </w:rPr>
        <w:t>3</w:t>
      </w:r>
      <w:r w:rsidRPr="00215BD7">
        <w:rPr>
          <w:rFonts w:ascii="Times New Roman" w:eastAsia="Lucida Sans Unicode" w:hAnsi="Times New Roman" w:cs="Times New Roman"/>
          <w:kern w:val="3"/>
          <w:lang w:eastAsia="pl-PL"/>
        </w:rPr>
        <w:t>, zwana dalej „Zamawiającym”</w:t>
      </w:r>
    </w:p>
    <w:p w:rsidR="00215BD7" w:rsidRPr="00215BD7" w:rsidRDefault="00215BD7" w:rsidP="00215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90"/>
        </w:tabs>
        <w:suppressAutoHyphens/>
        <w:autoSpaceDE w:val="0"/>
        <w:autoSpaceDN w:val="0"/>
        <w:spacing w:before="120" w:after="0" w:line="300" w:lineRule="exact"/>
        <w:jc w:val="both"/>
        <w:textAlignment w:val="baseline"/>
        <w:rPr>
          <w:rFonts w:ascii="Times New Roman" w:eastAsia="Times New Roman" w:hAnsi="Times New Roman" w:cs="Times New Roman"/>
          <w:b/>
          <w:bCs/>
          <w:spacing w:val="-5"/>
          <w:kern w:val="3"/>
          <w:u w:val="single"/>
          <w:lang w:eastAsia="pl-PL"/>
        </w:rPr>
      </w:pPr>
      <w:r w:rsidRPr="00215BD7">
        <w:rPr>
          <w:rFonts w:ascii="Times New Roman" w:eastAsia="Times New Roman" w:hAnsi="Times New Roman" w:cs="Times New Roman"/>
          <w:b/>
          <w:bCs/>
          <w:spacing w:val="-5"/>
          <w:kern w:val="3"/>
          <w:u w:val="single"/>
          <w:lang w:eastAsia="pl-PL"/>
        </w:rPr>
        <w:t>Dane kontaktowe Zamawiającego:</w:t>
      </w:r>
    </w:p>
    <w:p w:rsidR="00215BD7" w:rsidRPr="00215BD7" w:rsidRDefault="00215BD7" w:rsidP="00215BD7">
      <w:pPr>
        <w:widowControl w:val="0"/>
        <w:shd w:val="clear" w:color="auto" w:fill="FFFFFF"/>
        <w:suppressAutoHyphens/>
        <w:autoSpaceDE w:val="0"/>
        <w:autoSpaceDN w:val="0"/>
        <w:spacing w:before="120" w:after="0" w:line="300" w:lineRule="exact"/>
        <w:ind w:left="113" w:right="170"/>
        <w:jc w:val="both"/>
        <w:textAlignment w:val="baseline"/>
        <w:rPr>
          <w:rFonts w:ascii="Times New Roman" w:eastAsia="Times New Roman" w:hAnsi="Times New Roman" w:cs="Times New Roman"/>
          <w:b/>
          <w:bCs/>
          <w:spacing w:val="-1"/>
          <w:kern w:val="3"/>
          <w:lang w:eastAsia="pl-PL"/>
        </w:rPr>
      </w:pPr>
      <w:r w:rsidRPr="00215BD7">
        <w:rPr>
          <w:rFonts w:ascii="Times New Roman" w:eastAsia="Times New Roman" w:hAnsi="Times New Roman" w:cs="Times New Roman"/>
          <w:b/>
          <w:bCs/>
          <w:spacing w:val="-1"/>
          <w:kern w:val="3"/>
          <w:lang w:eastAsia="pl-PL"/>
        </w:rPr>
        <w:t>Gmin</w:t>
      </w:r>
      <w:r w:rsidR="00BC588B">
        <w:rPr>
          <w:rFonts w:ascii="Times New Roman" w:eastAsia="Times New Roman" w:hAnsi="Times New Roman" w:cs="Times New Roman"/>
          <w:b/>
          <w:bCs/>
          <w:spacing w:val="-1"/>
          <w:kern w:val="3"/>
          <w:lang w:eastAsia="pl-PL"/>
        </w:rPr>
        <w:t xml:space="preserve">ne Przedsiębiorstwo Komunalne EKO </w:t>
      </w:r>
      <w:r w:rsidRPr="00215BD7">
        <w:rPr>
          <w:rFonts w:ascii="Times New Roman" w:eastAsia="Times New Roman" w:hAnsi="Times New Roman" w:cs="Times New Roman"/>
          <w:b/>
          <w:bCs/>
          <w:spacing w:val="-1"/>
          <w:kern w:val="3"/>
          <w:lang w:eastAsia="pl-PL"/>
        </w:rPr>
        <w:t>Raszyn</w:t>
      </w:r>
      <w:r w:rsidR="00BC588B">
        <w:rPr>
          <w:rFonts w:ascii="Times New Roman" w:eastAsia="Times New Roman" w:hAnsi="Times New Roman" w:cs="Times New Roman"/>
          <w:b/>
          <w:bCs/>
          <w:spacing w:val="-1"/>
          <w:kern w:val="3"/>
          <w:lang w:eastAsia="pl-PL"/>
        </w:rPr>
        <w:t xml:space="preserve"> Sp. z o.o.</w:t>
      </w:r>
    </w:p>
    <w:p w:rsidR="00215BD7" w:rsidRPr="00AA19D9" w:rsidRDefault="00215BD7" w:rsidP="00215BD7">
      <w:pPr>
        <w:widowControl w:val="0"/>
        <w:shd w:val="clear" w:color="auto" w:fill="FFFFFF"/>
        <w:suppressAutoHyphens/>
        <w:autoSpaceDE w:val="0"/>
        <w:autoSpaceDN w:val="0"/>
        <w:spacing w:before="120" w:after="0" w:line="300" w:lineRule="exact"/>
        <w:ind w:left="113" w:right="170"/>
        <w:jc w:val="both"/>
        <w:textAlignment w:val="baseline"/>
        <w:rPr>
          <w:rFonts w:ascii="Times New Roman" w:eastAsia="Times New Roman" w:hAnsi="Times New Roman" w:cs="Times New Roman"/>
          <w:spacing w:val="-1"/>
          <w:kern w:val="3"/>
          <w:lang w:eastAsia="pl-PL"/>
        </w:rPr>
      </w:pPr>
      <w:r w:rsidRPr="00AA19D9">
        <w:rPr>
          <w:rFonts w:ascii="Times New Roman" w:eastAsia="Times New Roman" w:hAnsi="Times New Roman" w:cs="Times New Roman"/>
          <w:kern w:val="3"/>
          <w:lang w:eastAsia="pl-PL"/>
        </w:rPr>
        <w:t xml:space="preserve">tel. 22 </w:t>
      </w:r>
      <w:r w:rsidR="00AA19D9" w:rsidRPr="00AA19D9">
        <w:rPr>
          <w:rFonts w:ascii="Times New Roman" w:eastAsia="Times New Roman" w:hAnsi="Times New Roman" w:cs="Times New Roman"/>
          <w:kern w:val="3"/>
          <w:lang w:eastAsia="pl-PL"/>
        </w:rPr>
        <w:t>716</w:t>
      </w:r>
      <w:r w:rsidRPr="00AA19D9">
        <w:rPr>
          <w:rFonts w:ascii="Times New Roman" w:eastAsia="Times New Roman" w:hAnsi="Times New Roman" w:cs="Times New Roman"/>
          <w:kern w:val="3"/>
          <w:lang w:eastAsia="pl-PL"/>
        </w:rPr>
        <w:t>-</w:t>
      </w:r>
      <w:r w:rsidR="00AA19D9" w:rsidRPr="00AA19D9">
        <w:rPr>
          <w:rFonts w:ascii="Times New Roman" w:eastAsia="Times New Roman" w:hAnsi="Times New Roman" w:cs="Times New Roman"/>
          <w:kern w:val="3"/>
          <w:lang w:eastAsia="pl-PL"/>
        </w:rPr>
        <w:t>32</w:t>
      </w:r>
      <w:r w:rsidRPr="00AA19D9">
        <w:rPr>
          <w:rFonts w:ascii="Times New Roman" w:eastAsia="Times New Roman" w:hAnsi="Times New Roman" w:cs="Times New Roman"/>
          <w:kern w:val="3"/>
          <w:lang w:eastAsia="pl-PL"/>
        </w:rPr>
        <w:t>-</w:t>
      </w:r>
      <w:r w:rsidR="00AA19D9" w:rsidRPr="00AA19D9">
        <w:rPr>
          <w:rFonts w:ascii="Times New Roman" w:eastAsia="Times New Roman" w:hAnsi="Times New Roman" w:cs="Times New Roman"/>
          <w:kern w:val="3"/>
          <w:lang w:eastAsia="pl-PL"/>
        </w:rPr>
        <w:t>60</w:t>
      </w:r>
      <w:r w:rsidRPr="00AA19D9">
        <w:rPr>
          <w:rFonts w:ascii="Times New Roman" w:eastAsia="Times New Roman" w:hAnsi="Times New Roman" w:cs="Times New Roman"/>
          <w:kern w:val="3"/>
          <w:lang w:eastAsia="pl-PL"/>
        </w:rPr>
        <w:t xml:space="preserve">, </w:t>
      </w:r>
      <w:r w:rsidRPr="00AA19D9">
        <w:rPr>
          <w:rFonts w:ascii="Times New Roman" w:eastAsia="Times New Roman" w:hAnsi="Times New Roman" w:cs="Times New Roman"/>
          <w:spacing w:val="-1"/>
          <w:kern w:val="3"/>
          <w:lang w:eastAsia="pl-PL"/>
        </w:rPr>
        <w:t>fax: 22 7</w:t>
      </w:r>
      <w:r w:rsidR="00AA19D9" w:rsidRPr="00AA19D9">
        <w:rPr>
          <w:rFonts w:ascii="Times New Roman" w:eastAsia="Times New Roman" w:hAnsi="Times New Roman" w:cs="Times New Roman"/>
          <w:spacing w:val="-1"/>
          <w:kern w:val="3"/>
          <w:lang w:eastAsia="pl-PL"/>
        </w:rPr>
        <w:t>16</w:t>
      </w:r>
      <w:r w:rsidRPr="00AA19D9">
        <w:rPr>
          <w:rFonts w:ascii="Times New Roman" w:eastAsia="Times New Roman" w:hAnsi="Times New Roman" w:cs="Times New Roman"/>
          <w:spacing w:val="-1"/>
          <w:kern w:val="3"/>
          <w:lang w:eastAsia="pl-PL"/>
        </w:rPr>
        <w:t>-</w:t>
      </w:r>
      <w:r w:rsidR="00AA19D9" w:rsidRPr="00AA19D9">
        <w:rPr>
          <w:rFonts w:ascii="Times New Roman" w:eastAsia="Times New Roman" w:hAnsi="Times New Roman" w:cs="Times New Roman"/>
          <w:spacing w:val="-1"/>
          <w:kern w:val="3"/>
          <w:lang w:eastAsia="pl-PL"/>
        </w:rPr>
        <w:t>32</w:t>
      </w:r>
      <w:r w:rsidRPr="00AA19D9">
        <w:rPr>
          <w:rFonts w:ascii="Times New Roman" w:eastAsia="Times New Roman" w:hAnsi="Times New Roman" w:cs="Times New Roman"/>
          <w:spacing w:val="-1"/>
          <w:kern w:val="3"/>
          <w:lang w:eastAsia="pl-PL"/>
        </w:rPr>
        <w:t>-</w:t>
      </w:r>
      <w:r w:rsidR="00AA19D9" w:rsidRPr="00AA19D9">
        <w:rPr>
          <w:rFonts w:ascii="Times New Roman" w:eastAsia="Times New Roman" w:hAnsi="Times New Roman" w:cs="Times New Roman"/>
          <w:spacing w:val="-1"/>
          <w:kern w:val="3"/>
          <w:lang w:eastAsia="pl-PL"/>
        </w:rPr>
        <w:t>61</w:t>
      </w:r>
    </w:p>
    <w:p w:rsidR="00215BD7" w:rsidRPr="00AA19D9" w:rsidRDefault="004C2EA1" w:rsidP="00215BD7">
      <w:pPr>
        <w:widowControl w:val="0"/>
        <w:shd w:val="clear" w:color="auto" w:fill="FFFFFF"/>
        <w:suppressAutoHyphens/>
        <w:autoSpaceDE w:val="0"/>
        <w:autoSpaceDN w:val="0"/>
        <w:spacing w:before="120" w:after="0" w:line="300" w:lineRule="exact"/>
        <w:ind w:left="113" w:right="170"/>
        <w:jc w:val="both"/>
        <w:textAlignment w:val="baseline"/>
        <w:rPr>
          <w:rFonts w:ascii="Times New Roman" w:eastAsia="Times New Roman" w:hAnsi="Times New Roman" w:cs="Times New Roman"/>
          <w:color w:val="222E9E"/>
          <w:kern w:val="3"/>
          <w:lang w:eastAsia="pl-PL"/>
        </w:rPr>
      </w:pPr>
      <w:hyperlink r:id="rId9" w:history="1">
        <w:r w:rsidR="00AA19D9" w:rsidRPr="00AA19D9">
          <w:rPr>
            <w:rStyle w:val="Hipercze"/>
            <w:rFonts w:ascii="Times New Roman" w:eastAsia="Times New Roman" w:hAnsi="Times New Roman" w:cs="Times New Roman"/>
            <w:color w:val="222E9E"/>
            <w:kern w:val="3"/>
            <w:lang w:eastAsia="pl-PL"/>
          </w:rPr>
          <w:t>ekoraszyn@ekoraszyn.pl</w:t>
        </w:r>
      </w:hyperlink>
      <w:r w:rsidR="00AA19D9" w:rsidRPr="00AA19D9">
        <w:rPr>
          <w:rFonts w:ascii="Times New Roman" w:eastAsia="Times New Roman" w:hAnsi="Times New Roman" w:cs="Times New Roman"/>
          <w:color w:val="222E9E"/>
          <w:kern w:val="3"/>
          <w:lang w:eastAsia="pl-PL"/>
        </w:rPr>
        <w:t xml:space="preserve"> </w:t>
      </w:r>
    </w:p>
    <w:p w:rsidR="00215BD7" w:rsidRPr="00AA19D9" w:rsidRDefault="00AA19D9" w:rsidP="00215BD7">
      <w:pPr>
        <w:widowControl w:val="0"/>
        <w:shd w:val="clear" w:color="auto" w:fill="FFFFFF"/>
        <w:suppressAutoHyphens/>
        <w:autoSpaceDE w:val="0"/>
        <w:autoSpaceDN w:val="0"/>
        <w:spacing w:before="120" w:after="0" w:line="300" w:lineRule="exact"/>
        <w:ind w:left="113" w:right="170"/>
        <w:jc w:val="both"/>
        <w:textAlignment w:val="baseline"/>
        <w:rPr>
          <w:rFonts w:ascii="Times New Roman" w:eastAsia="Times New Roman" w:hAnsi="Times New Roman" w:cs="Times New Roman"/>
          <w:b/>
          <w:bCs/>
          <w:color w:val="222E9E"/>
          <w:spacing w:val="-2"/>
          <w:kern w:val="3"/>
          <w:u w:val="single"/>
          <w:lang w:eastAsia="pl-PL"/>
        </w:rPr>
      </w:pPr>
      <w:r w:rsidRPr="00AA19D9">
        <w:rPr>
          <w:rFonts w:ascii="Times New Roman" w:eastAsia="Times New Roman" w:hAnsi="Times New Roman" w:cs="Times New Roman"/>
          <w:b/>
          <w:bCs/>
          <w:color w:val="222E9E"/>
          <w:spacing w:val="-2"/>
          <w:kern w:val="3"/>
          <w:u w:val="single"/>
          <w:lang w:eastAsia="pl-PL"/>
        </w:rPr>
        <w:t xml:space="preserve">ekoraszyn.dobrybop.pl </w:t>
      </w:r>
    </w:p>
    <w:p w:rsidR="00215BD7" w:rsidRPr="00215BD7" w:rsidRDefault="00215BD7" w:rsidP="00215BD7">
      <w:pPr>
        <w:widowControl w:val="0"/>
        <w:suppressAutoHyphens/>
        <w:autoSpaceDN w:val="0"/>
        <w:spacing w:before="120" w:after="0" w:line="300" w:lineRule="exact"/>
        <w:ind w:right="-18"/>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Godziny pracy Zamawiającego: poniedziałek: 08.00-18.00, od wtorku do czwartku 08.00-16.00, piątek 08.00-14.00 z wyłączeniem dni ustawowo wolnych od pracy.</w:t>
      </w:r>
    </w:p>
    <w:p w:rsidR="00215BD7" w:rsidRPr="00215BD7" w:rsidRDefault="00215BD7" w:rsidP="00215BD7">
      <w:pPr>
        <w:suppressAutoHyphens/>
        <w:spacing w:after="0" w:line="300" w:lineRule="exact"/>
        <w:jc w:val="both"/>
        <w:rPr>
          <w:rFonts w:ascii="Times New Roman" w:eastAsia="Times New Roman" w:hAnsi="Times New Roman" w:cs="Times New Roman"/>
          <w:b/>
          <w:lang w:eastAsia="pl-PL"/>
        </w:rPr>
      </w:pPr>
    </w:p>
    <w:p w:rsidR="00BC588B" w:rsidRPr="00456F1A" w:rsidRDefault="00BC588B" w:rsidP="00BC588B">
      <w:pPr>
        <w:suppressAutoHyphens/>
        <w:spacing w:before="120" w:after="0" w:line="276" w:lineRule="auto"/>
        <w:jc w:val="both"/>
        <w:rPr>
          <w:rFonts w:ascii="Times New Roman" w:eastAsia="Times New Roman" w:hAnsi="Times New Roman" w:cs="Times New Roman"/>
          <w:lang w:eastAsia="pl-PL"/>
        </w:rPr>
      </w:pPr>
      <w:r w:rsidRPr="00456F1A">
        <w:rPr>
          <w:rFonts w:ascii="Times New Roman" w:eastAsia="Lucida Sans Unicode" w:hAnsi="Times New Roman" w:cs="Times New Roman"/>
          <w:b/>
          <w:kern w:val="3"/>
          <w:lang w:eastAsia="pl-PL"/>
        </w:rPr>
        <w:t>1.2</w:t>
      </w:r>
      <w:r w:rsidRPr="00456F1A">
        <w:rPr>
          <w:rFonts w:ascii="Times New Roman" w:eastAsia="Lucida Sans Unicode" w:hAnsi="Times New Roman" w:cs="Times New Roman"/>
          <w:kern w:val="3"/>
          <w:lang w:eastAsia="pl-PL"/>
        </w:rPr>
        <w:t xml:space="preserve"> Zamawiający, zaprasza do składania ofert na: </w:t>
      </w:r>
      <w:r w:rsidRPr="00456F1A">
        <w:rPr>
          <w:rFonts w:ascii="Times New Roman" w:eastAsia="Times New Roman" w:hAnsi="Times New Roman" w:cs="Times New Roman"/>
          <w:lang w:eastAsia="pl-PL"/>
        </w:rPr>
        <w:t>„</w:t>
      </w:r>
      <w:r w:rsidRPr="00456F1A">
        <w:rPr>
          <w:rFonts w:ascii="Times New Roman" w:eastAsia="Lucida Sans Unicode" w:hAnsi="Times New Roman" w:cs="Tahoma"/>
          <w:iCs/>
          <w:kern w:val="3"/>
          <w:lang w:eastAsia="pl-PL"/>
        </w:rPr>
        <w:t>Wykonanie dokumentacji projektowej wraz</w:t>
      </w:r>
      <w:r w:rsidRPr="00456F1A">
        <w:rPr>
          <w:rFonts w:ascii="Times New Roman" w:eastAsia="Lucida Sans Unicode" w:hAnsi="Times New Roman" w:cs="Tahoma"/>
          <w:iCs/>
          <w:kern w:val="3"/>
          <w:lang w:eastAsia="pl-PL"/>
        </w:rPr>
        <w:br/>
        <w:t xml:space="preserve"> z pełnieniem nadzoru autorskiego budowy sieci kanalizacji sanitarnej DN400 w ul. Droga Hrabska na terenie Gminy Raszyn</w:t>
      </w:r>
      <w:r w:rsidRPr="00456F1A">
        <w:rPr>
          <w:rFonts w:ascii="Times New Roman" w:eastAsia="Lucida Sans Unicode" w:hAnsi="Times New Roman" w:cs="Times New Roman"/>
          <w:kern w:val="3"/>
          <w:lang w:eastAsia="pl-PL"/>
        </w:rPr>
        <w:t>”.</w:t>
      </w:r>
    </w:p>
    <w:p w:rsidR="00BC588B" w:rsidRPr="00456F1A" w:rsidRDefault="00BC588B" w:rsidP="00215BD7">
      <w:pPr>
        <w:widowControl w:val="0"/>
        <w:shd w:val="clear" w:color="auto" w:fill="FFFFFF"/>
        <w:suppressAutoHyphens/>
        <w:autoSpaceDE w:val="0"/>
        <w:autoSpaceDN w:val="0"/>
        <w:spacing w:before="120" w:after="0" w:line="276" w:lineRule="auto"/>
        <w:ind w:right="-68"/>
        <w:jc w:val="both"/>
        <w:textAlignment w:val="baseline"/>
        <w:rPr>
          <w:rFonts w:ascii="Times New Roman" w:eastAsia="Lucida Sans Unicode" w:hAnsi="Times New Roman" w:cs="Times New Roman"/>
          <w:kern w:val="3"/>
          <w:lang w:eastAsia="pl-PL"/>
        </w:rPr>
      </w:pPr>
      <w:r w:rsidRPr="00456F1A">
        <w:rPr>
          <w:rFonts w:ascii="Times New Roman" w:eastAsia="Lucida Sans Unicode" w:hAnsi="Times New Roman" w:cs="Times New Roman"/>
          <w:b/>
          <w:kern w:val="3"/>
          <w:lang w:eastAsia="pl-PL"/>
        </w:rPr>
        <w:t>1.3</w:t>
      </w:r>
      <w:r w:rsidRPr="00456F1A">
        <w:rPr>
          <w:rFonts w:ascii="Times New Roman" w:eastAsia="Lucida Sans Unicode" w:hAnsi="Times New Roman" w:cs="Times New Roman"/>
          <w:kern w:val="3"/>
          <w:lang w:eastAsia="pl-PL"/>
        </w:rPr>
        <w:t xml:space="preserve"> Numer sprawy: ZP.271.1.2.2021</w:t>
      </w:r>
    </w:p>
    <w:p w:rsidR="00BC588B" w:rsidRPr="00456F1A" w:rsidRDefault="00BC588B" w:rsidP="00215BD7">
      <w:pPr>
        <w:widowControl w:val="0"/>
        <w:shd w:val="clear" w:color="auto" w:fill="FFFFFF"/>
        <w:suppressAutoHyphens/>
        <w:autoSpaceDE w:val="0"/>
        <w:autoSpaceDN w:val="0"/>
        <w:spacing w:before="120" w:after="0" w:line="276" w:lineRule="auto"/>
        <w:ind w:right="-68"/>
        <w:jc w:val="both"/>
        <w:textAlignment w:val="baseline"/>
        <w:rPr>
          <w:rFonts w:ascii="Times New Roman" w:eastAsia="Lucida Sans Unicode" w:hAnsi="Times New Roman" w:cs="Times New Roman"/>
          <w:kern w:val="3"/>
          <w:lang w:eastAsia="pl-PL"/>
        </w:rPr>
      </w:pPr>
      <w:r w:rsidRPr="00456F1A">
        <w:rPr>
          <w:rFonts w:ascii="Times New Roman" w:eastAsia="Lucida Sans Unicode" w:hAnsi="Times New Roman" w:cs="Times New Roman"/>
          <w:b/>
          <w:kern w:val="3"/>
          <w:lang w:eastAsia="pl-PL"/>
        </w:rPr>
        <w:t>1.4</w:t>
      </w:r>
      <w:r w:rsidRPr="00456F1A">
        <w:rPr>
          <w:rFonts w:ascii="Times New Roman" w:eastAsia="Lucida Sans Unicode" w:hAnsi="Times New Roman" w:cs="Times New Roman"/>
          <w:kern w:val="3"/>
          <w:lang w:eastAsia="pl-PL"/>
        </w:rPr>
        <w:t xml:space="preserve"> Do niniejszego postępowania, nie stosuje się przepisów Ustawy Prawo zamówień publicznych.</w:t>
      </w:r>
    </w:p>
    <w:p w:rsidR="008E2BED" w:rsidRPr="00456F1A" w:rsidRDefault="008E2BED" w:rsidP="00215BD7">
      <w:pPr>
        <w:widowControl w:val="0"/>
        <w:shd w:val="clear" w:color="auto" w:fill="FFFFFF"/>
        <w:suppressAutoHyphens/>
        <w:autoSpaceDE w:val="0"/>
        <w:autoSpaceDN w:val="0"/>
        <w:spacing w:before="120" w:after="0" w:line="276" w:lineRule="auto"/>
        <w:ind w:right="-68"/>
        <w:jc w:val="both"/>
        <w:textAlignment w:val="baseline"/>
        <w:rPr>
          <w:rFonts w:ascii="Times New Roman" w:eastAsia="Lucida Sans Unicode" w:hAnsi="Times New Roman" w:cs="Times New Roman"/>
          <w:kern w:val="3"/>
          <w:lang w:eastAsia="pl-PL"/>
        </w:rPr>
      </w:pPr>
      <w:r w:rsidRPr="00456F1A">
        <w:rPr>
          <w:rFonts w:ascii="Times New Roman" w:eastAsia="Lucida Sans Unicode" w:hAnsi="Times New Roman" w:cs="Times New Roman"/>
          <w:b/>
          <w:kern w:val="3"/>
          <w:lang w:eastAsia="pl-PL"/>
        </w:rPr>
        <w:t>1.5</w:t>
      </w:r>
      <w:r w:rsidRPr="00456F1A">
        <w:rPr>
          <w:rFonts w:ascii="Times New Roman" w:eastAsia="Lucida Sans Unicode" w:hAnsi="Times New Roman" w:cs="Times New Roman"/>
          <w:kern w:val="3"/>
          <w:lang w:eastAsia="pl-PL"/>
        </w:rPr>
        <w:t xml:space="preserve"> Postępowania, prowadzone jest zgodnie z wewnętrznym regulaminem Zamawiającego.</w:t>
      </w:r>
    </w:p>
    <w:p w:rsidR="00BC588B" w:rsidRDefault="00BC588B" w:rsidP="00215BD7">
      <w:pPr>
        <w:widowControl w:val="0"/>
        <w:shd w:val="clear" w:color="auto" w:fill="FFFFFF"/>
        <w:suppressAutoHyphens/>
        <w:autoSpaceDE w:val="0"/>
        <w:autoSpaceDN w:val="0"/>
        <w:spacing w:before="120" w:after="0" w:line="276" w:lineRule="auto"/>
        <w:ind w:right="-68"/>
        <w:jc w:val="both"/>
        <w:textAlignment w:val="baseline"/>
        <w:rPr>
          <w:rFonts w:ascii="Times New Roman" w:eastAsia="Lucida Sans Unicode" w:hAnsi="Times New Roman" w:cs="Times New Roman"/>
          <w:kern w:val="3"/>
          <w:sz w:val="24"/>
          <w:szCs w:val="24"/>
          <w:lang w:eastAsia="pl-PL"/>
        </w:rPr>
      </w:pPr>
    </w:p>
    <w:p w:rsidR="00215BD7" w:rsidRPr="00215BD7" w:rsidRDefault="00215BD7" w:rsidP="00215BD7">
      <w:pPr>
        <w:spacing w:after="0" w:line="276" w:lineRule="auto"/>
        <w:contextualSpacing/>
        <w:jc w:val="both"/>
        <w:rPr>
          <w:rFonts w:ascii="Times New Roman" w:eastAsia="Times New Roman" w:hAnsi="Times New Roman" w:cs="Times New Roman"/>
          <w:b/>
          <w:lang w:eastAsia="pl-PL"/>
        </w:rPr>
      </w:pPr>
    </w:p>
    <w:p w:rsidR="00215BD7" w:rsidRPr="00215BD7" w:rsidRDefault="00215BD7" w:rsidP="00215BD7">
      <w:pPr>
        <w:widowControl w:val="0"/>
        <w:numPr>
          <w:ilvl w:val="0"/>
          <w:numId w:val="1"/>
        </w:numPr>
        <w:suppressAutoHyphens/>
        <w:autoSpaceDN w:val="0"/>
        <w:spacing w:after="0" w:line="240" w:lineRule="auto"/>
        <w:contextualSpacing/>
        <w:textAlignment w:val="baseline"/>
        <w:rPr>
          <w:rFonts w:ascii="Times New Roman" w:eastAsia="Lucida Sans Unicode" w:hAnsi="Times New Roman" w:cs="Times New Roman"/>
          <w:b/>
          <w:kern w:val="3"/>
          <w:sz w:val="24"/>
          <w:szCs w:val="24"/>
          <w:highlight w:val="lightGray"/>
          <w:lang w:eastAsia="pl-PL"/>
        </w:rPr>
      </w:pPr>
      <w:r w:rsidRPr="00215BD7">
        <w:rPr>
          <w:rFonts w:ascii="Times New Roman" w:eastAsia="Lucida Sans Unicode" w:hAnsi="Times New Roman" w:cs="Times New Roman"/>
          <w:b/>
          <w:kern w:val="3"/>
          <w:sz w:val="24"/>
          <w:szCs w:val="24"/>
          <w:highlight w:val="lightGray"/>
          <w:lang w:eastAsia="pl-PL"/>
        </w:rPr>
        <w:t>Opis przedmiotu zamówienia</w:t>
      </w:r>
    </w:p>
    <w:p w:rsidR="00215BD7" w:rsidRPr="00215BD7" w:rsidRDefault="00BC588B" w:rsidP="00215BD7">
      <w:pPr>
        <w:autoSpaceDE w:val="0"/>
        <w:autoSpaceDN w:val="0"/>
        <w:adjustRightInd w:val="0"/>
        <w:spacing w:before="120" w:after="0" w:line="276" w:lineRule="auto"/>
        <w:jc w:val="both"/>
        <w:rPr>
          <w:rFonts w:ascii="Times New Roman" w:eastAsia="Times New Roman" w:hAnsi="Times New Roman" w:cs="Times New Roman"/>
          <w:b/>
          <w:kern w:val="3"/>
          <w:lang w:eastAsia="pl-PL"/>
        </w:rPr>
      </w:pPr>
      <w:r>
        <w:rPr>
          <w:rFonts w:ascii="Times New Roman" w:eastAsia="Times New Roman" w:hAnsi="Times New Roman" w:cs="Times New Roman"/>
          <w:b/>
          <w:kern w:val="3"/>
          <w:lang w:eastAsia="pl-PL"/>
        </w:rPr>
        <w:t>2</w:t>
      </w:r>
      <w:r w:rsidR="00215BD7" w:rsidRPr="00215BD7">
        <w:rPr>
          <w:rFonts w:ascii="Times New Roman" w:eastAsia="Times New Roman" w:hAnsi="Times New Roman" w:cs="Times New Roman"/>
          <w:b/>
          <w:kern w:val="3"/>
          <w:lang w:eastAsia="pl-PL"/>
        </w:rPr>
        <w:t xml:space="preserve">.1. </w:t>
      </w:r>
      <w:r w:rsidR="00215BD7" w:rsidRPr="00215BD7">
        <w:rPr>
          <w:rFonts w:ascii="Times New Roman" w:eastAsia="Times New Roman" w:hAnsi="Times New Roman" w:cs="Times New Roman"/>
          <w:kern w:val="3"/>
          <w:lang w:eastAsia="pl-PL"/>
        </w:rPr>
        <w:t>Przedmiotem zamówienia jest</w:t>
      </w:r>
      <w:r w:rsidR="00215BD7" w:rsidRPr="00215BD7">
        <w:rPr>
          <w:rFonts w:ascii="Times New Roman" w:eastAsia="Times New Roman" w:hAnsi="Times New Roman" w:cs="Times New Roman"/>
          <w:b/>
          <w:kern w:val="3"/>
          <w:lang w:eastAsia="pl-PL"/>
        </w:rPr>
        <w:t xml:space="preserve"> </w:t>
      </w:r>
      <w:r w:rsidRPr="00BC588B">
        <w:rPr>
          <w:rFonts w:ascii="Times New Roman" w:eastAsia="Times New Roman" w:hAnsi="Times New Roman" w:cs="Times New Roman"/>
          <w:kern w:val="3"/>
          <w:lang w:eastAsia="pl-PL"/>
        </w:rPr>
        <w:t>w</w:t>
      </w:r>
      <w:r w:rsidRPr="00215BD7">
        <w:rPr>
          <w:rFonts w:ascii="Times New Roman" w:eastAsia="Lucida Sans Unicode" w:hAnsi="Times New Roman" w:cs="Tahoma"/>
          <w:iCs/>
          <w:kern w:val="3"/>
          <w:lang w:eastAsia="pl-PL"/>
        </w:rPr>
        <w:t>ykonanie dokumentacji projektowej wraz</w:t>
      </w:r>
      <w:r>
        <w:rPr>
          <w:rFonts w:ascii="Times New Roman" w:eastAsia="Lucida Sans Unicode" w:hAnsi="Times New Roman" w:cs="Tahoma"/>
          <w:iCs/>
          <w:kern w:val="3"/>
          <w:lang w:eastAsia="pl-PL"/>
        </w:rPr>
        <w:t xml:space="preserve"> </w:t>
      </w:r>
      <w:r w:rsidRPr="00215BD7">
        <w:rPr>
          <w:rFonts w:ascii="Times New Roman" w:eastAsia="Lucida Sans Unicode" w:hAnsi="Times New Roman" w:cs="Tahoma"/>
          <w:iCs/>
          <w:kern w:val="3"/>
          <w:lang w:eastAsia="pl-PL"/>
        </w:rPr>
        <w:t>z pełnieniem nadzoru autorskiego budowy sieci kanalizacji sanitarnej DN400</w:t>
      </w:r>
      <w:r>
        <w:rPr>
          <w:rFonts w:ascii="Times New Roman" w:eastAsia="Lucida Sans Unicode" w:hAnsi="Times New Roman" w:cs="Tahoma"/>
          <w:iCs/>
          <w:kern w:val="3"/>
          <w:lang w:eastAsia="pl-PL"/>
        </w:rPr>
        <w:t xml:space="preserve"> </w:t>
      </w:r>
      <w:r w:rsidRPr="00215BD7">
        <w:rPr>
          <w:rFonts w:ascii="Times New Roman" w:eastAsia="Lucida Sans Unicode" w:hAnsi="Times New Roman" w:cs="Tahoma"/>
          <w:iCs/>
          <w:kern w:val="3"/>
          <w:lang w:eastAsia="pl-PL"/>
        </w:rPr>
        <w:t>w ul. Droga Hrabska na terenie Gminy Raszyn</w:t>
      </w:r>
      <w:r w:rsidR="00215BD7" w:rsidRPr="00215BD7">
        <w:rPr>
          <w:rFonts w:ascii="Times New Roman" w:eastAsia="Times New Roman" w:hAnsi="Times New Roman" w:cs="Times New Roman"/>
          <w:b/>
          <w:kern w:val="3"/>
          <w:lang w:eastAsia="pl-PL"/>
        </w:rPr>
        <w:t>.</w:t>
      </w:r>
    </w:p>
    <w:p w:rsidR="00BC588B" w:rsidRPr="00BC588B" w:rsidRDefault="00BC588B" w:rsidP="00456F1A">
      <w:pPr>
        <w:spacing w:before="120" w:after="0" w:line="360" w:lineRule="auto"/>
        <w:jc w:val="both"/>
        <w:rPr>
          <w:rFonts w:ascii="Times New Roman" w:eastAsia="Times New Roman" w:hAnsi="Times New Roman" w:cs="Times New Roman"/>
          <w:lang w:eastAsia="pl-PL"/>
        </w:rPr>
      </w:pPr>
      <w:r w:rsidRPr="00BC588B">
        <w:rPr>
          <w:rFonts w:ascii="Times New Roman" w:eastAsia="Times New Roman" w:hAnsi="Times New Roman" w:cs="Times New Roman"/>
          <w:lang w:eastAsia="pl-PL"/>
        </w:rPr>
        <w:t>Przedmiot zamówienia obejmuje wykonanie projektu budowlanego oraz projektu wykonawczego</w:t>
      </w:r>
      <w:r>
        <w:rPr>
          <w:rFonts w:ascii="Times New Roman" w:eastAsia="Times New Roman" w:hAnsi="Times New Roman" w:cs="Times New Roman"/>
          <w:lang w:eastAsia="pl-PL"/>
        </w:rPr>
        <w:t xml:space="preserve"> sieci kanalizacji sanitarnej</w:t>
      </w:r>
      <w:r w:rsidRPr="00BC588B">
        <w:rPr>
          <w:rFonts w:ascii="Times New Roman" w:eastAsia="Times New Roman" w:hAnsi="Times New Roman" w:cs="Times New Roman"/>
          <w:lang w:eastAsia="pl-PL"/>
        </w:rPr>
        <w:t>.</w:t>
      </w:r>
      <w:r w:rsidRPr="00BC588B">
        <w:rPr>
          <w:rFonts w:ascii="Times New Roman" w:eastAsia="Times New Roman" w:hAnsi="Times New Roman" w:cs="Times New Roman"/>
          <w:color w:val="FF0000"/>
          <w:lang w:eastAsia="pl-PL"/>
        </w:rPr>
        <w:t xml:space="preserve"> </w:t>
      </w:r>
    </w:p>
    <w:p w:rsidR="00BC588B" w:rsidRPr="00BC588B" w:rsidRDefault="00BC588B" w:rsidP="00BC588B">
      <w:pPr>
        <w:spacing w:after="0" w:line="360" w:lineRule="auto"/>
        <w:jc w:val="both"/>
        <w:rPr>
          <w:rFonts w:ascii="Times New Roman" w:eastAsia="Times New Roman" w:hAnsi="Times New Roman" w:cs="Times New Roman"/>
          <w:lang w:eastAsia="pl-PL"/>
        </w:rPr>
      </w:pPr>
    </w:p>
    <w:p w:rsidR="00BC588B" w:rsidRPr="00BC588B" w:rsidRDefault="00BC588B" w:rsidP="00BC588B">
      <w:pPr>
        <w:spacing w:after="0" w:line="360" w:lineRule="auto"/>
        <w:jc w:val="both"/>
        <w:rPr>
          <w:rFonts w:ascii="Times New Roman" w:eastAsia="Times New Roman" w:hAnsi="Times New Roman" w:cs="Times New Roman"/>
          <w:b/>
          <w:lang w:eastAsia="pl-PL"/>
        </w:rPr>
      </w:pPr>
      <w:bookmarkStart w:id="0" w:name="_Toc44822449"/>
      <w:r>
        <w:rPr>
          <w:rFonts w:ascii="Times New Roman" w:eastAsia="Times New Roman" w:hAnsi="Times New Roman" w:cs="Times New Roman"/>
          <w:b/>
          <w:lang w:eastAsia="pl-PL"/>
        </w:rPr>
        <w:t>2.2</w:t>
      </w:r>
      <w:r w:rsidRPr="00BC588B">
        <w:rPr>
          <w:rFonts w:ascii="Times New Roman" w:eastAsia="Times New Roman" w:hAnsi="Times New Roman" w:cs="Times New Roman"/>
          <w:b/>
          <w:lang w:eastAsia="pl-PL"/>
        </w:rPr>
        <w:t>.</w:t>
      </w:r>
      <w:bookmarkEnd w:id="0"/>
      <w:r w:rsidRPr="00BC588B">
        <w:rPr>
          <w:rFonts w:ascii="Times New Roman" w:eastAsia="Times New Roman" w:hAnsi="Times New Roman" w:cs="Times New Roman"/>
          <w:b/>
          <w:lang w:eastAsia="pl-PL"/>
        </w:rPr>
        <w:t xml:space="preserve"> Zakres prac projektowych</w:t>
      </w:r>
    </w:p>
    <w:p w:rsidR="00BC588B" w:rsidRPr="00BC588B" w:rsidRDefault="00BC588B" w:rsidP="00BC588B">
      <w:pPr>
        <w:suppressAutoHyphens/>
        <w:spacing w:after="0" w:line="360" w:lineRule="auto"/>
        <w:jc w:val="both"/>
        <w:rPr>
          <w:rFonts w:ascii="Times New Roman" w:eastAsia="Times New Roman" w:hAnsi="Times New Roman" w:cs="Times New Roman"/>
          <w:noProof/>
          <w:lang w:eastAsia="pl-PL"/>
        </w:rPr>
      </w:pPr>
      <w:r w:rsidRPr="00BC588B">
        <w:rPr>
          <w:rFonts w:ascii="Times New Roman" w:eastAsia="Times New Roman" w:hAnsi="Times New Roman" w:cs="Times New Roman"/>
          <w:b/>
          <w:noProof/>
          <w:lang w:eastAsia="pl-PL"/>
        </w:rPr>
        <w:t>W zakresie</w:t>
      </w:r>
      <w:r w:rsidRPr="00BC588B">
        <w:rPr>
          <w:rFonts w:ascii="Times New Roman" w:eastAsia="Times New Roman" w:hAnsi="Times New Roman" w:cs="Times New Roman"/>
          <w:noProof/>
          <w:lang w:eastAsia="pl-PL"/>
        </w:rPr>
        <w:t xml:space="preserve"> </w:t>
      </w:r>
      <w:r w:rsidRPr="00BC588B">
        <w:rPr>
          <w:rFonts w:ascii="Times New Roman" w:eastAsia="Times New Roman" w:hAnsi="Times New Roman" w:cs="Times New Roman"/>
          <w:b/>
          <w:noProof/>
          <w:lang w:eastAsia="pl-PL"/>
        </w:rPr>
        <w:t>zamówienia pn.: „</w:t>
      </w:r>
      <w:r w:rsidRPr="00BC588B">
        <w:rPr>
          <w:rFonts w:ascii="Times New Roman" w:eastAsia="Times New Roman" w:hAnsi="Times New Roman" w:cs="Times New Roman"/>
          <w:b/>
          <w:iCs/>
          <w:noProof/>
          <w:lang w:eastAsia="pl-PL"/>
        </w:rPr>
        <w:t xml:space="preserve">Wykonanie dokumentacji projektowej wraz z pełnieniem nadzoru autorskiego budowy sieci kanalizacji sanitarnej DN400 w ul. Droga Hrabska w Falentach Nowych na terenie Gminy Raszyn.”, </w:t>
      </w:r>
      <w:r w:rsidRPr="00BC588B">
        <w:rPr>
          <w:rFonts w:ascii="Times New Roman" w:eastAsia="Times New Roman" w:hAnsi="Times New Roman" w:cs="Times New Roman"/>
          <w:noProof/>
          <w:lang w:eastAsia="pl-PL"/>
        </w:rPr>
        <w:t>należy zaprojektowanie sieci kanalizacji sanitarnej o średnicy DN400, metod</w:t>
      </w:r>
      <w:r w:rsidR="004C2EA1">
        <w:rPr>
          <w:rFonts w:ascii="Times New Roman" w:eastAsia="Times New Roman" w:hAnsi="Times New Roman" w:cs="Times New Roman"/>
          <w:noProof/>
          <w:lang w:eastAsia="pl-PL"/>
        </w:rPr>
        <w:t>ą bez</w:t>
      </w:r>
      <w:r w:rsidRPr="00BC588B">
        <w:rPr>
          <w:rFonts w:ascii="Times New Roman" w:eastAsia="Times New Roman" w:hAnsi="Times New Roman" w:cs="Times New Roman"/>
          <w:noProof/>
          <w:lang w:eastAsia="pl-PL"/>
        </w:rPr>
        <w:t>w</w:t>
      </w:r>
      <w:r w:rsidR="004C2EA1">
        <w:rPr>
          <w:rFonts w:ascii="Times New Roman" w:eastAsia="Times New Roman" w:hAnsi="Times New Roman" w:cs="Times New Roman"/>
          <w:noProof/>
          <w:lang w:eastAsia="pl-PL"/>
        </w:rPr>
        <w:t>y</w:t>
      </w:r>
      <w:bookmarkStart w:id="1" w:name="_GoBack"/>
      <w:bookmarkEnd w:id="1"/>
      <w:r w:rsidRPr="00BC588B">
        <w:rPr>
          <w:rFonts w:ascii="Times New Roman" w:eastAsia="Times New Roman" w:hAnsi="Times New Roman" w:cs="Times New Roman"/>
          <w:noProof/>
          <w:lang w:eastAsia="pl-PL"/>
        </w:rPr>
        <w:t>kopową. Długość kanału, to ok. 810 mb na odcinku od studzienki zlokalizowanej przy</w:t>
      </w:r>
      <w:r w:rsidR="004600B5">
        <w:rPr>
          <w:rFonts w:ascii="Times New Roman" w:eastAsia="Times New Roman" w:hAnsi="Times New Roman" w:cs="Times New Roman"/>
          <w:noProof/>
          <w:lang w:eastAsia="pl-PL"/>
        </w:rPr>
        <w:t xml:space="preserve"> </w:t>
      </w:r>
      <w:r w:rsidRPr="00BC588B">
        <w:rPr>
          <w:rFonts w:ascii="Times New Roman" w:eastAsia="Times New Roman" w:hAnsi="Times New Roman" w:cs="Times New Roman"/>
          <w:noProof/>
          <w:lang w:eastAsia="pl-PL"/>
        </w:rPr>
        <w:t xml:space="preserve">ul. Droga Hrabska 23 w miejscowości Falenty Nowe do drogi dojazdowej do Oczyszczalni Ścieków w Falentach wraz ze studniami rewizyjnymi w odpowiedniej ilości, z uwzględnieniem studni na skrzyżowaniach nowo powstałych dróg. </w:t>
      </w:r>
    </w:p>
    <w:p w:rsidR="00BC588B" w:rsidRPr="00BC588B" w:rsidRDefault="00BC588B" w:rsidP="00BC588B">
      <w:pPr>
        <w:suppressAutoHyphens/>
        <w:spacing w:after="0" w:line="360" w:lineRule="auto"/>
        <w:jc w:val="both"/>
        <w:rPr>
          <w:rFonts w:ascii="Times New Roman" w:eastAsia="Times New Roman" w:hAnsi="Times New Roman" w:cs="Times New Roman"/>
          <w:noProof/>
          <w:lang w:eastAsia="pl-PL"/>
        </w:rPr>
      </w:pPr>
      <w:r w:rsidRPr="00BC588B">
        <w:rPr>
          <w:rFonts w:ascii="Times New Roman" w:eastAsia="Times New Roman" w:hAnsi="Times New Roman" w:cs="Times New Roman"/>
          <w:noProof/>
          <w:lang w:eastAsia="pl-PL"/>
        </w:rPr>
        <w:t xml:space="preserve">W ul. Droga Hrabska istnieje kanalizacja sanitarna, której ze względu na duże zapotrzebowanie, przepustowość jest </w:t>
      </w:r>
      <w:r w:rsidR="00AA19D9">
        <w:rPr>
          <w:rFonts w:ascii="Times New Roman" w:eastAsia="Times New Roman" w:hAnsi="Times New Roman" w:cs="Times New Roman"/>
          <w:noProof/>
          <w:lang w:eastAsia="pl-PL"/>
        </w:rPr>
        <w:t xml:space="preserve">niewystarczajaca do obecnych potrzeb. Kanał DN400, należy zaprojektować równolegle </w:t>
      </w:r>
      <w:r w:rsidRPr="00BC588B">
        <w:rPr>
          <w:rFonts w:ascii="Times New Roman" w:eastAsia="Times New Roman" w:hAnsi="Times New Roman" w:cs="Times New Roman"/>
          <w:noProof/>
          <w:lang w:eastAsia="pl-PL"/>
        </w:rPr>
        <w:t>do istniejącąej sieci</w:t>
      </w:r>
      <w:r w:rsidRPr="00BC588B">
        <w:rPr>
          <w:rFonts w:ascii="Times New Roman" w:eastAsia="Times New Roman" w:hAnsi="Times New Roman" w:cs="Times New Roman"/>
          <w:strike/>
          <w:noProof/>
          <w:color w:val="00B0F0"/>
          <w:lang w:eastAsia="pl-PL"/>
        </w:rPr>
        <w:t xml:space="preserve"> </w:t>
      </w:r>
      <w:r w:rsidRPr="00BC588B">
        <w:rPr>
          <w:rFonts w:ascii="Times New Roman" w:eastAsia="Times New Roman" w:hAnsi="Times New Roman" w:cs="Times New Roman"/>
          <w:noProof/>
          <w:lang w:eastAsia="pl-PL"/>
        </w:rPr>
        <w:t>kanalizacyjnej z lokalizacją studni jak najbliżej środka pasa drogowego.</w:t>
      </w:r>
    </w:p>
    <w:p w:rsidR="00BC588B" w:rsidRPr="00BC588B" w:rsidRDefault="00BC588B" w:rsidP="00BC588B">
      <w:pPr>
        <w:spacing w:after="0" w:line="360" w:lineRule="auto"/>
        <w:jc w:val="both"/>
        <w:rPr>
          <w:rFonts w:ascii="Times New Roman" w:eastAsia="Times New Roman" w:hAnsi="Times New Roman" w:cs="Times New Roman"/>
          <w:i/>
          <w:strike/>
          <w:color w:val="00B0F0"/>
          <w:lang w:eastAsia="pl-PL"/>
        </w:rPr>
      </w:pPr>
      <w:r w:rsidRPr="00BC588B">
        <w:rPr>
          <w:rFonts w:ascii="Times New Roman" w:eastAsia="Times New Roman" w:hAnsi="Times New Roman" w:cs="Times New Roman"/>
          <w:lang w:eastAsia="pl-PL"/>
        </w:rPr>
        <w:t xml:space="preserve">W ramach przedmiotu zamówienia należy wykonać dokumentację projektową dla wykonania sieci kanalizacji sanitarnej na obszarze wskazanym na załączniku graficznym </w:t>
      </w:r>
      <w:r w:rsidRPr="00BC588B">
        <w:rPr>
          <w:rFonts w:ascii="Times New Roman" w:eastAsia="Times New Roman" w:hAnsi="Times New Roman" w:cs="Times New Roman"/>
          <w:b/>
          <w:lang w:eastAsia="pl-PL"/>
        </w:rPr>
        <w:t xml:space="preserve">(Załącznik nr </w:t>
      </w:r>
      <w:r w:rsidR="00456F1A">
        <w:rPr>
          <w:rFonts w:ascii="Times New Roman" w:eastAsia="Times New Roman" w:hAnsi="Times New Roman" w:cs="Times New Roman"/>
          <w:b/>
          <w:lang w:eastAsia="pl-PL"/>
        </w:rPr>
        <w:t>A</w:t>
      </w:r>
      <w:r w:rsidRPr="00BC588B">
        <w:rPr>
          <w:rFonts w:ascii="Times New Roman" w:eastAsia="Times New Roman" w:hAnsi="Times New Roman" w:cs="Times New Roman"/>
          <w:b/>
          <w:lang w:eastAsia="pl-PL"/>
        </w:rPr>
        <w:t>).</w:t>
      </w:r>
    </w:p>
    <w:p w:rsidR="00BC588B" w:rsidRPr="00BC588B" w:rsidRDefault="00BC588B" w:rsidP="00BC588B">
      <w:pPr>
        <w:spacing w:after="0" w:line="360" w:lineRule="auto"/>
        <w:jc w:val="both"/>
        <w:rPr>
          <w:rFonts w:ascii="Times New Roman" w:eastAsia="Times New Roman" w:hAnsi="Times New Roman" w:cs="Times New Roman"/>
          <w:b/>
          <w:lang w:eastAsia="pl-PL"/>
        </w:rPr>
      </w:pPr>
      <w:r w:rsidRPr="00BC588B">
        <w:rPr>
          <w:rFonts w:ascii="Times New Roman" w:eastAsia="Times New Roman" w:hAnsi="Times New Roman" w:cs="Times New Roman"/>
          <w:lang w:eastAsia="pl-PL"/>
        </w:rPr>
        <w:lastRenderedPageBreak/>
        <w:t>Projekt wykonany zostanie w drodze powiatowej po uzyskaniu niezbędnych zgód, odstępstw lub innych dokumentów od zarządcy drogi. Należy zapewnić prawo dysponowania terenem na cele budowlane w miejscach projektowanego uzbrojenia. Pr</w:t>
      </w:r>
      <w:r w:rsidR="00FC27B2">
        <w:rPr>
          <w:rFonts w:ascii="Times New Roman" w:eastAsia="Times New Roman" w:hAnsi="Times New Roman" w:cs="Times New Roman"/>
          <w:lang w:eastAsia="pl-PL"/>
        </w:rPr>
        <w:t>zy przekraczaniu cieków wodnych. N</w:t>
      </w:r>
      <w:r w:rsidRPr="00BC588B">
        <w:rPr>
          <w:rFonts w:ascii="Times New Roman" w:eastAsia="Times New Roman" w:hAnsi="Times New Roman" w:cs="Times New Roman"/>
          <w:lang w:eastAsia="pl-PL"/>
        </w:rPr>
        <w:t>ależy przewidzieć konieczność uzyskania pozwoleń wodnoprawnych</w:t>
      </w:r>
    </w:p>
    <w:p w:rsidR="005C2E76" w:rsidRPr="004600B5" w:rsidRDefault="005C2E76" w:rsidP="005C2E76">
      <w:pPr>
        <w:spacing w:after="0" w:line="360" w:lineRule="auto"/>
        <w:jc w:val="both"/>
        <w:rPr>
          <w:rFonts w:ascii="Times New Roman" w:eastAsia="Times New Roman" w:hAnsi="Times New Roman" w:cs="Times New Roman"/>
          <w:b/>
          <w:i/>
          <w:u w:val="single"/>
          <w:lang w:eastAsia="pl-PL"/>
        </w:rPr>
      </w:pPr>
      <w:r w:rsidRPr="004600B5">
        <w:rPr>
          <w:rFonts w:ascii="Times New Roman" w:eastAsia="Times New Roman" w:hAnsi="Times New Roman" w:cs="Times New Roman"/>
          <w:b/>
          <w:lang w:eastAsia="pl-PL"/>
        </w:rPr>
        <w:t>WAŻ</w:t>
      </w:r>
      <w:r w:rsidRPr="004600B5">
        <w:rPr>
          <w:rFonts w:ascii="Times New Roman" w:hAnsi="Times New Roman" w:cs="Times New Roman"/>
          <w:b/>
        </w:rPr>
        <w:t xml:space="preserve">NE: </w:t>
      </w:r>
      <w:r w:rsidRPr="004600B5">
        <w:rPr>
          <w:rFonts w:ascii="Times New Roman" w:eastAsia="Times New Roman" w:hAnsi="Times New Roman" w:cs="Times New Roman"/>
          <w:b/>
          <w:i/>
          <w:u w:val="single"/>
          <w:lang w:eastAsia="pl-PL"/>
        </w:rPr>
        <w:t>Projektant w koncepcji może zaproponować inne rozwiązania niż pokazane na załączonych mapach, uwzględniające cel wykonania przedmiotu zamówienia.</w:t>
      </w:r>
    </w:p>
    <w:p w:rsidR="005C2E76" w:rsidRDefault="005C2E76" w:rsidP="00215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90"/>
        </w:tabs>
        <w:suppressAutoHyphens/>
        <w:autoSpaceDE w:val="0"/>
        <w:autoSpaceDN w:val="0"/>
        <w:spacing w:before="120" w:after="0" w:line="300" w:lineRule="exact"/>
        <w:jc w:val="both"/>
        <w:textAlignment w:val="baseline"/>
        <w:rPr>
          <w:rFonts w:ascii="Times New Roman" w:eastAsia="Lucida Sans Unicode" w:hAnsi="Times New Roman" w:cs="Times New Roman"/>
          <w:kern w:val="3"/>
          <w:lang w:eastAsia="pl-PL"/>
        </w:rPr>
      </w:pPr>
    </w:p>
    <w:p w:rsidR="00215BD7" w:rsidRPr="00215BD7" w:rsidRDefault="005C2E76" w:rsidP="00215B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90"/>
        </w:tabs>
        <w:suppressAutoHyphens/>
        <w:autoSpaceDE w:val="0"/>
        <w:autoSpaceDN w:val="0"/>
        <w:spacing w:before="120" w:after="0" w:line="300" w:lineRule="exact"/>
        <w:jc w:val="both"/>
        <w:textAlignment w:val="baseline"/>
        <w:rPr>
          <w:rFonts w:ascii="Times New Roman" w:eastAsia="Times New Roman" w:hAnsi="Times New Roman" w:cs="Times New Roman"/>
          <w:kern w:val="3"/>
          <w:lang w:eastAsia="pl-PL"/>
        </w:rPr>
      </w:pPr>
      <w:r>
        <w:rPr>
          <w:rFonts w:ascii="Times New Roman" w:eastAsia="Times New Roman" w:hAnsi="Times New Roman" w:cs="Times New Roman"/>
          <w:b/>
          <w:kern w:val="3"/>
          <w:lang w:eastAsia="pl-PL"/>
        </w:rPr>
        <w:t>2.</w:t>
      </w:r>
      <w:r w:rsidR="00215BD7" w:rsidRPr="00215BD7">
        <w:rPr>
          <w:rFonts w:ascii="Times New Roman" w:eastAsia="Times New Roman" w:hAnsi="Times New Roman" w:cs="Times New Roman"/>
          <w:b/>
          <w:kern w:val="3"/>
          <w:lang w:eastAsia="pl-PL"/>
        </w:rPr>
        <w:t>3. Opis przedmiotu zam</w:t>
      </w:r>
      <w:r w:rsidR="00215BD7" w:rsidRPr="00215BD7">
        <w:rPr>
          <w:rFonts w:ascii="Times New Roman" w:eastAsia="Times New Roman" w:hAnsi="Times New Roman" w:cs="Times New Roman"/>
          <w:b/>
          <w:bCs/>
          <w:kern w:val="3"/>
          <w:lang w:eastAsia="pl-PL"/>
        </w:rPr>
        <w:t xml:space="preserve">ówienia - </w:t>
      </w:r>
      <w:r w:rsidR="00215BD7" w:rsidRPr="00215BD7">
        <w:rPr>
          <w:rFonts w:ascii="Times New Roman" w:eastAsia="Times New Roman" w:hAnsi="Times New Roman" w:cs="Times New Roman"/>
          <w:b/>
          <w:bCs/>
          <w:i/>
          <w:iCs/>
          <w:kern w:val="3"/>
          <w:lang w:eastAsia="pl-PL"/>
        </w:rPr>
        <w:t>nr kodów w/s słownika CPV:</w:t>
      </w:r>
    </w:p>
    <w:p w:rsidR="005C2E76" w:rsidRPr="005C2E76" w:rsidRDefault="005C2E76" w:rsidP="005C2E76">
      <w:pPr>
        <w:widowControl w:val="0"/>
        <w:shd w:val="clear" w:color="auto" w:fill="FFFFFF"/>
        <w:suppressAutoHyphens/>
        <w:autoSpaceDE w:val="0"/>
        <w:autoSpaceDN w:val="0"/>
        <w:spacing w:before="240" w:after="240" w:line="240" w:lineRule="auto"/>
        <w:ind w:right="-68"/>
        <w:jc w:val="both"/>
        <w:textAlignment w:val="baseline"/>
        <w:rPr>
          <w:rFonts w:ascii="Times New Roman" w:eastAsia="Arial, 'Times New Roman'" w:hAnsi="Times New Roman" w:cs="Times New Roman"/>
          <w:b/>
          <w:kern w:val="3"/>
          <w:lang w:eastAsia="pl-PL"/>
        </w:rPr>
      </w:pPr>
      <w:r w:rsidRPr="005C2E76">
        <w:rPr>
          <w:rFonts w:ascii="Times New Roman" w:eastAsia="Arial, 'Times New Roman'" w:hAnsi="Times New Roman" w:cs="Times New Roman"/>
          <w:b/>
          <w:kern w:val="3"/>
          <w:lang w:eastAsia="pl-PL"/>
        </w:rPr>
        <w:t xml:space="preserve">71320000-7 </w:t>
      </w:r>
      <w:r w:rsidRPr="005C2E76">
        <w:rPr>
          <w:rFonts w:ascii="Times New Roman" w:eastAsia="Arial, 'Times New Roman'" w:hAnsi="Times New Roman" w:cs="Times New Roman"/>
          <w:b/>
          <w:kern w:val="3"/>
          <w:lang w:eastAsia="pl-PL"/>
        </w:rPr>
        <w:tab/>
      </w:r>
      <w:r w:rsidRPr="005C2E76">
        <w:rPr>
          <w:rFonts w:ascii="Times New Roman" w:eastAsia="Arial, 'Times New Roman'" w:hAnsi="Times New Roman" w:cs="Times New Roman"/>
          <w:kern w:val="3"/>
          <w:lang w:eastAsia="pl-PL"/>
        </w:rPr>
        <w:t>Usługi inżynieryjne w zakresie projektowania</w:t>
      </w:r>
    </w:p>
    <w:p w:rsidR="005C2E76" w:rsidRPr="005C2E76" w:rsidRDefault="005C2E76" w:rsidP="005C2E76">
      <w:pPr>
        <w:widowControl w:val="0"/>
        <w:shd w:val="clear" w:color="auto" w:fill="FFFFFF"/>
        <w:suppressAutoHyphens/>
        <w:autoSpaceDE w:val="0"/>
        <w:autoSpaceDN w:val="0"/>
        <w:spacing w:before="240" w:after="0" w:line="240" w:lineRule="auto"/>
        <w:ind w:right="-68"/>
        <w:jc w:val="both"/>
        <w:textAlignment w:val="baseline"/>
        <w:rPr>
          <w:rFonts w:ascii="Times New Roman" w:eastAsia="Arial, 'Times New Roman'" w:hAnsi="Times New Roman" w:cs="Times New Roman"/>
          <w:b/>
          <w:kern w:val="3"/>
          <w:lang w:eastAsia="pl-PL"/>
        </w:rPr>
      </w:pPr>
      <w:r w:rsidRPr="005C2E76">
        <w:rPr>
          <w:rFonts w:ascii="Times New Roman" w:eastAsia="Arial, 'Times New Roman'" w:hAnsi="Times New Roman" w:cs="Times New Roman"/>
          <w:b/>
          <w:kern w:val="3"/>
          <w:lang w:eastAsia="pl-PL"/>
        </w:rPr>
        <w:t xml:space="preserve">71322200-3 </w:t>
      </w:r>
      <w:r w:rsidRPr="005C2E76">
        <w:rPr>
          <w:rFonts w:ascii="Times New Roman" w:eastAsia="Arial, 'Times New Roman'" w:hAnsi="Times New Roman" w:cs="Times New Roman"/>
          <w:b/>
          <w:kern w:val="3"/>
          <w:lang w:eastAsia="pl-PL"/>
        </w:rPr>
        <w:tab/>
      </w:r>
      <w:r w:rsidRPr="005C2E76">
        <w:rPr>
          <w:rFonts w:ascii="Times New Roman" w:eastAsia="Arial, 'Times New Roman'" w:hAnsi="Times New Roman" w:cs="Times New Roman"/>
          <w:kern w:val="3"/>
          <w:lang w:eastAsia="pl-PL"/>
        </w:rPr>
        <w:t>Usługi projektowania rurociągów</w:t>
      </w:r>
    </w:p>
    <w:p w:rsidR="005C2E76" w:rsidRDefault="005C2E76" w:rsidP="00215BD7">
      <w:pPr>
        <w:widowControl w:val="0"/>
        <w:shd w:val="clear" w:color="auto" w:fill="FFFFFF"/>
        <w:suppressAutoHyphens/>
        <w:autoSpaceDE w:val="0"/>
        <w:autoSpaceDN w:val="0"/>
        <w:spacing w:before="120" w:after="0" w:line="276" w:lineRule="auto"/>
        <w:ind w:right="-68"/>
        <w:jc w:val="both"/>
        <w:textAlignment w:val="baseline"/>
        <w:rPr>
          <w:rFonts w:ascii="Times New Roman" w:eastAsia="Times New Roman" w:hAnsi="Times New Roman" w:cs="Times New Roman"/>
          <w:b/>
          <w:kern w:val="3"/>
          <w:lang w:eastAsia="pl-PL"/>
        </w:rPr>
      </w:pPr>
    </w:p>
    <w:p w:rsidR="005C2E76" w:rsidRPr="005C2E76" w:rsidRDefault="005C2E76" w:rsidP="005C2E76">
      <w:pPr>
        <w:spacing w:after="0" w:line="360" w:lineRule="auto"/>
        <w:jc w:val="both"/>
        <w:rPr>
          <w:rFonts w:ascii="Times New Roman" w:eastAsia="Times New Roman" w:hAnsi="Times New Roman" w:cs="Times New Roman"/>
          <w:b/>
          <w:u w:val="single"/>
          <w:lang w:eastAsia="pl-PL"/>
        </w:rPr>
      </w:pPr>
      <w:r w:rsidRPr="005C2E76">
        <w:rPr>
          <w:rFonts w:ascii="Times New Roman" w:eastAsia="Times New Roman" w:hAnsi="Times New Roman" w:cs="Times New Roman"/>
          <w:b/>
          <w:u w:val="single"/>
          <w:lang w:eastAsia="pl-PL"/>
        </w:rPr>
        <w:t>2.</w:t>
      </w:r>
      <w:r>
        <w:rPr>
          <w:rFonts w:ascii="Times New Roman" w:eastAsia="Times New Roman" w:hAnsi="Times New Roman" w:cs="Times New Roman"/>
          <w:b/>
          <w:u w:val="single"/>
          <w:lang w:eastAsia="pl-PL"/>
        </w:rPr>
        <w:t>4</w:t>
      </w:r>
      <w:r w:rsidRPr="005C2E76">
        <w:rPr>
          <w:rFonts w:ascii="Times New Roman" w:eastAsia="Times New Roman" w:hAnsi="Times New Roman" w:cs="Times New Roman"/>
          <w:b/>
          <w:u w:val="single"/>
          <w:lang w:eastAsia="pl-PL"/>
        </w:rPr>
        <w:t xml:space="preserve"> Zakres przedmiotu zamówienia</w:t>
      </w:r>
    </w:p>
    <w:p w:rsidR="005C2E76" w:rsidRPr="005C2E76" w:rsidRDefault="005C2E76" w:rsidP="005C2E76">
      <w:pPr>
        <w:spacing w:after="0" w:line="360" w:lineRule="auto"/>
        <w:ind w:left="180"/>
        <w:jc w:val="both"/>
        <w:rPr>
          <w:rFonts w:ascii="Times New Roman" w:eastAsia="Times New Roman" w:hAnsi="Times New Roman" w:cs="Times New Roman"/>
          <w:b/>
          <w:u w:val="single"/>
          <w:lang w:eastAsia="pl-PL"/>
        </w:rPr>
      </w:pPr>
      <w:r w:rsidRPr="005C2E76">
        <w:rPr>
          <w:rFonts w:ascii="Times New Roman" w:eastAsia="Times New Roman" w:hAnsi="Times New Roman" w:cs="Times New Roman"/>
          <w:b/>
          <w:u w:val="single"/>
          <w:lang w:eastAsia="pl-PL"/>
        </w:rPr>
        <w:t>Każde opracowanie projektowe wchodzące w skład zadania obejmuje:</w:t>
      </w:r>
    </w:p>
    <w:p w:rsidR="005C2E76" w:rsidRPr="005C2E76" w:rsidRDefault="005C2E76" w:rsidP="00456F1A">
      <w:pPr>
        <w:numPr>
          <w:ilvl w:val="0"/>
          <w:numId w:val="16"/>
        </w:numPr>
        <w:tabs>
          <w:tab w:val="num" w:pos="540"/>
        </w:tabs>
        <w:spacing w:after="0" w:line="360" w:lineRule="auto"/>
        <w:ind w:left="540"/>
        <w:jc w:val="both"/>
        <w:rPr>
          <w:rFonts w:ascii="Times New Roman" w:eastAsia="Times New Roman" w:hAnsi="Times New Roman" w:cs="Times New Roman"/>
          <w:i/>
          <w:lang w:eastAsia="pl-PL"/>
        </w:rPr>
      </w:pPr>
      <w:r w:rsidRPr="005C2E76">
        <w:rPr>
          <w:rFonts w:ascii="Times New Roman" w:eastAsia="Times New Roman" w:hAnsi="Times New Roman" w:cs="Times New Roman"/>
          <w:lang w:eastAsia="pl-PL"/>
        </w:rPr>
        <w:t>opracowanie i przedłożenie do akceptacji koncepcji projektowej;</w:t>
      </w:r>
    </w:p>
    <w:p w:rsidR="005C2E76" w:rsidRPr="005C2E76" w:rsidRDefault="005C2E76" w:rsidP="00456F1A">
      <w:pPr>
        <w:numPr>
          <w:ilvl w:val="0"/>
          <w:numId w:val="16"/>
        </w:numPr>
        <w:tabs>
          <w:tab w:val="num" w:pos="540"/>
        </w:tabs>
        <w:spacing w:after="0" w:line="360" w:lineRule="auto"/>
        <w:ind w:left="540"/>
        <w:jc w:val="both"/>
        <w:rPr>
          <w:rFonts w:ascii="Times New Roman" w:eastAsia="Times New Roman" w:hAnsi="Times New Roman" w:cs="Times New Roman"/>
          <w:lang w:eastAsia="pl-PL"/>
        </w:rPr>
      </w:pPr>
      <w:r w:rsidRPr="005C2E76">
        <w:rPr>
          <w:rFonts w:ascii="Times New Roman" w:eastAsia="Times New Roman" w:hAnsi="Times New Roman" w:cs="Times New Roman"/>
          <w:b/>
          <w:lang w:eastAsia="pl-PL"/>
        </w:rPr>
        <w:t>wykonanie projektów wykonawczych sieci kanalizacyjnych</w:t>
      </w:r>
      <w:r w:rsidRPr="005C2E76">
        <w:rPr>
          <w:rFonts w:ascii="Times New Roman" w:eastAsia="Times New Roman" w:hAnsi="Times New Roman" w:cs="Times New Roman"/>
          <w:lang w:eastAsia="pl-PL"/>
        </w:rPr>
        <w:t xml:space="preserve"> z odcinkami odgałęzień od kanału do granic działek </w:t>
      </w:r>
      <w:r w:rsidRPr="005C2E76">
        <w:rPr>
          <w:rFonts w:ascii="Times New Roman" w:eastAsia="Times New Roman" w:hAnsi="Times New Roman" w:cs="Times New Roman"/>
          <w:b/>
          <w:lang w:eastAsia="pl-PL"/>
        </w:rPr>
        <w:t>- po 3 egz.;</w:t>
      </w:r>
    </w:p>
    <w:p w:rsidR="005C2E76" w:rsidRPr="005C2E76" w:rsidRDefault="005C2E76" w:rsidP="00456F1A">
      <w:pPr>
        <w:numPr>
          <w:ilvl w:val="0"/>
          <w:numId w:val="16"/>
        </w:numPr>
        <w:tabs>
          <w:tab w:val="num" w:pos="540"/>
        </w:tabs>
        <w:spacing w:after="0" w:line="360" w:lineRule="auto"/>
        <w:ind w:left="540"/>
        <w:jc w:val="both"/>
        <w:rPr>
          <w:rFonts w:ascii="Times New Roman" w:eastAsia="Times New Roman" w:hAnsi="Times New Roman" w:cs="Times New Roman"/>
          <w:lang w:eastAsia="pl-PL"/>
        </w:rPr>
      </w:pPr>
      <w:r w:rsidRPr="005C2E76">
        <w:rPr>
          <w:rFonts w:ascii="Times New Roman" w:eastAsia="Times New Roman" w:hAnsi="Times New Roman" w:cs="Times New Roman"/>
          <w:b/>
          <w:lang w:eastAsia="pl-PL"/>
        </w:rPr>
        <w:t>wykonanie kosztorysów inwestorskich</w:t>
      </w:r>
      <w:r w:rsidRPr="005C2E76">
        <w:rPr>
          <w:rFonts w:ascii="Times New Roman" w:eastAsia="Times New Roman" w:hAnsi="Times New Roman" w:cs="Times New Roman"/>
          <w:lang w:eastAsia="pl-PL"/>
        </w:rPr>
        <w:t xml:space="preserve"> zgodnie z obowiązującymi uregulowaniami prawnymi, na podstawie wykonanych przedmiarów, spełniające wymogi zawarte w Rozporządzeniu </w:t>
      </w:r>
      <w:r w:rsidRPr="005C2E76">
        <w:rPr>
          <w:rFonts w:ascii="Times New Roman" w:eastAsia="Times New Roman" w:hAnsi="Times New Roman" w:cs="Times New Roman"/>
          <w:iCs/>
          <w:lang w:eastAsia="pl-PL"/>
        </w:rPr>
        <w:t>Ministra Infrastruktury z dnia 18 maja 2004 r. w sprawie okre</w:t>
      </w:r>
      <w:r w:rsidRPr="005C2E76">
        <w:rPr>
          <w:rFonts w:ascii="Times New Roman" w:eastAsia="Times New Roman" w:hAnsi="Times New Roman" w:cs="Times New Roman"/>
          <w:lang w:eastAsia="pl-PL"/>
        </w:rPr>
        <w:t>ś</w:t>
      </w:r>
      <w:r w:rsidRPr="005C2E76">
        <w:rPr>
          <w:rFonts w:ascii="Times New Roman" w:eastAsia="Times New Roman" w:hAnsi="Times New Roman" w:cs="Times New Roman"/>
          <w:iCs/>
          <w:lang w:eastAsia="pl-PL"/>
        </w:rPr>
        <w:t>lenia metod i podstaw sporz</w:t>
      </w:r>
      <w:r w:rsidRPr="005C2E76">
        <w:rPr>
          <w:rFonts w:ascii="Times New Roman" w:eastAsia="Times New Roman" w:hAnsi="Times New Roman" w:cs="Times New Roman"/>
          <w:lang w:eastAsia="pl-PL"/>
        </w:rPr>
        <w:t>ą</w:t>
      </w:r>
      <w:r w:rsidRPr="005C2E76">
        <w:rPr>
          <w:rFonts w:ascii="Times New Roman" w:eastAsia="Times New Roman" w:hAnsi="Times New Roman" w:cs="Times New Roman"/>
          <w:iCs/>
          <w:lang w:eastAsia="pl-PL"/>
        </w:rPr>
        <w:t>dzania kosztorysu inwestorskiego, obliczania planowanych kosztów prac projektowych oraz planowanych kosztów robót budowlanych okre</w:t>
      </w:r>
      <w:r w:rsidRPr="005C2E76">
        <w:rPr>
          <w:rFonts w:ascii="Times New Roman" w:eastAsia="Times New Roman" w:hAnsi="Times New Roman" w:cs="Times New Roman"/>
          <w:lang w:eastAsia="pl-PL"/>
        </w:rPr>
        <w:t>ś</w:t>
      </w:r>
      <w:r w:rsidRPr="005C2E76">
        <w:rPr>
          <w:rFonts w:ascii="Times New Roman" w:eastAsia="Times New Roman" w:hAnsi="Times New Roman" w:cs="Times New Roman"/>
          <w:iCs/>
          <w:lang w:eastAsia="pl-PL"/>
        </w:rPr>
        <w:t>lonych w programie funkcjonalno-u</w:t>
      </w:r>
      <w:r w:rsidRPr="005C2E76">
        <w:rPr>
          <w:rFonts w:ascii="Times New Roman" w:eastAsia="Times New Roman" w:hAnsi="Times New Roman" w:cs="Times New Roman"/>
          <w:lang w:eastAsia="pl-PL"/>
        </w:rPr>
        <w:t>ż</w:t>
      </w:r>
      <w:r w:rsidRPr="005C2E76">
        <w:rPr>
          <w:rFonts w:ascii="Times New Roman" w:eastAsia="Times New Roman" w:hAnsi="Times New Roman" w:cs="Times New Roman"/>
          <w:iCs/>
          <w:lang w:eastAsia="pl-PL"/>
        </w:rPr>
        <w:t>ytkowym (Dz. U. z 2004 r. Nr 130, poz. 1389):</w:t>
      </w:r>
    </w:p>
    <w:p w:rsidR="005C2E76" w:rsidRPr="005C2E76" w:rsidRDefault="005C2E76" w:rsidP="005C2E76">
      <w:pPr>
        <w:spacing w:after="0" w:line="360" w:lineRule="auto"/>
        <w:ind w:left="426" w:hanging="142"/>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xml:space="preserve">- </w:t>
      </w:r>
      <w:r w:rsidRPr="005C2E76">
        <w:rPr>
          <w:rFonts w:ascii="Times New Roman" w:eastAsia="Times New Roman" w:hAnsi="Times New Roman" w:cs="Times New Roman"/>
          <w:b/>
          <w:lang w:eastAsia="pl-PL"/>
        </w:rPr>
        <w:t>po 2 egz. do każdego projektu wykonawczego</w:t>
      </w:r>
      <w:r w:rsidRPr="005C2E76">
        <w:rPr>
          <w:rFonts w:ascii="Times New Roman" w:eastAsia="Times New Roman" w:hAnsi="Times New Roman" w:cs="Times New Roman"/>
          <w:lang w:eastAsia="pl-PL"/>
        </w:rPr>
        <w:t xml:space="preserve"> dla sieci kanalizacyjnej oddzielnie, zawierających koszty związane z budową przewodu kanalizacyjnego przesyłowego, z wykonaniem zestawienia łącznych kosztów dla całego zadania, z wydzieleniem grup robót :</w:t>
      </w:r>
    </w:p>
    <w:p w:rsidR="005C2E76" w:rsidRPr="005C2E76" w:rsidRDefault="005C2E76" w:rsidP="005C2E76">
      <w:pPr>
        <w:spacing w:after="0" w:line="360" w:lineRule="auto"/>
        <w:ind w:left="851" w:hanging="284"/>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związanych z robotami ziemnymi(wykopy podsypka zasypka);</w:t>
      </w:r>
    </w:p>
    <w:p w:rsidR="005C2E76" w:rsidRPr="005C2E76" w:rsidRDefault="005C2E76" w:rsidP="005C2E76">
      <w:pPr>
        <w:spacing w:after="0" w:line="360" w:lineRule="auto"/>
        <w:ind w:left="851" w:hanging="284"/>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związanych z montażem kanałów;</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iCs/>
          <w:lang w:eastAsia="pl-PL"/>
        </w:rPr>
      </w:pPr>
      <w:r w:rsidRPr="005C2E76">
        <w:rPr>
          <w:rFonts w:ascii="Times New Roman" w:eastAsia="Times New Roman" w:hAnsi="Times New Roman" w:cs="Times New Roman"/>
          <w:b/>
          <w:lang w:eastAsia="pl-PL"/>
        </w:rPr>
        <w:t>wykonanie przedmiarów robót</w:t>
      </w:r>
      <w:r w:rsidRPr="005C2E76">
        <w:rPr>
          <w:rFonts w:ascii="Times New Roman" w:eastAsia="Times New Roman" w:hAnsi="Times New Roman" w:cs="Times New Roman"/>
          <w:lang w:eastAsia="pl-PL"/>
        </w:rPr>
        <w:t xml:space="preserve"> zgodnie z rozporządzeniem Ministra Infrastruktury z dnia 2 września 2004r. w sprawie szczegółowego zakresu i formy dokumentacji projektowej, specyfikacji technicznej wykonania </w:t>
      </w:r>
      <w:r w:rsidRPr="005C2E76">
        <w:rPr>
          <w:rFonts w:ascii="Times New Roman" w:eastAsia="Times New Roman" w:hAnsi="Times New Roman" w:cs="Times New Roman"/>
          <w:iCs/>
          <w:lang w:eastAsia="pl-PL"/>
        </w:rPr>
        <w:t>i odbioru robót budowlanych oraz programu funkcjonalno-u</w:t>
      </w:r>
      <w:r w:rsidRPr="005C2E76">
        <w:rPr>
          <w:rFonts w:ascii="Times New Roman" w:eastAsia="Times New Roman" w:hAnsi="Times New Roman" w:cs="Times New Roman"/>
          <w:lang w:eastAsia="pl-PL"/>
        </w:rPr>
        <w:t>ż</w:t>
      </w:r>
      <w:r w:rsidRPr="005C2E76">
        <w:rPr>
          <w:rFonts w:ascii="Times New Roman" w:eastAsia="Times New Roman" w:hAnsi="Times New Roman" w:cs="Times New Roman"/>
          <w:iCs/>
          <w:lang w:eastAsia="pl-PL"/>
        </w:rPr>
        <w:t xml:space="preserve">ytkowego (Dz. U. z 2013 poz. 1129 j.t.) </w:t>
      </w:r>
      <w:r w:rsidRPr="005C2E76">
        <w:rPr>
          <w:rFonts w:ascii="Times New Roman" w:eastAsia="Times New Roman" w:hAnsi="Times New Roman" w:cs="Times New Roman"/>
          <w:b/>
          <w:lang w:eastAsia="pl-PL"/>
        </w:rPr>
        <w:t>po 2 egzemplarze</w:t>
      </w:r>
      <w:r w:rsidRPr="005C2E76">
        <w:rPr>
          <w:rFonts w:ascii="Times New Roman" w:eastAsia="Times New Roman" w:hAnsi="Times New Roman" w:cs="Times New Roman"/>
          <w:lang w:eastAsia="pl-PL"/>
        </w:rPr>
        <w:t xml:space="preserve"> przy zachowaniu podziału jak dla kosztorysów inwestorskich;</w:t>
      </w:r>
    </w:p>
    <w:p w:rsidR="005C2E76" w:rsidRPr="005C2E76" w:rsidRDefault="005C2E76" w:rsidP="005C2E76">
      <w:pPr>
        <w:spacing w:after="0" w:line="360" w:lineRule="auto"/>
        <w:ind w:left="720"/>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do każdej grupy robót w kosztorysach i przedmiarach należy przyporządkować odpowiedni kod CPV;</w:t>
      </w:r>
    </w:p>
    <w:p w:rsidR="005C2E76" w:rsidRPr="005C2E76" w:rsidRDefault="005C2E76" w:rsidP="005C2E76">
      <w:pPr>
        <w:spacing w:after="0" w:line="360" w:lineRule="auto"/>
        <w:ind w:left="720"/>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w kosztorysach dotyczących sieci kanalizacyjnych należy uwzględnić przegląd kamerą każdego odcinka sieci kanalizacyjnej pomiędzy studniami przed odbiorem częściowym przyszłych robót budowlanych;</w:t>
      </w:r>
    </w:p>
    <w:p w:rsidR="005C2E76" w:rsidRPr="005C2E76" w:rsidRDefault="005C2E76" w:rsidP="00456F1A">
      <w:pPr>
        <w:numPr>
          <w:ilvl w:val="0"/>
          <w:numId w:val="14"/>
        </w:numPr>
        <w:tabs>
          <w:tab w:val="clear" w:pos="720"/>
          <w:tab w:val="num" w:pos="567"/>
        </w:tabs>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b/>
          <w:lang w:eastAsia="pl-PL"/>
        </w:rPr>
        <w:lastRenderedPageBreak/>
        <w:t>opracowanie specyfikacji technicznej wykonania i odbioru robót budowlanych</w:t>
      </w:r>
      <w:r w:rsidRPr="005C2E76">
        <w:rPr>
          <w:rFonts w:ascii="Times New Roman" w:eastAsia="Times New Roman" w:hAnsi="Times New Roman" w:cs="Times New Roman"/>
          <w:lang w:eastAsia="pl-PL"/>
        </w:rPr>
        <w:t xml:space="preserve"> (STWiOR) - </w:t>
      </w:r>
      <w:r w:rsidRPr="005C2E76">
        <w:rPr>
          <w:rFonts w:ascii="Times New Roman" w:eastAsia="Times New Roman" w:hAnsi="Times New Roman" w:cs="Times New Roman"/>
          <w:b/>
          <w:lang w:eastAsia="pl-PL"/>
        </w:rPr>
        <w:t>2 egz</w:t>
      </w:r>
      <w:r w:rsidRPr="005C2E76">
        <w:rPr>
          <w:rFonts w:ascii="Times New Roman" w:eastAsia="Times New Roman" w:hAnsi="Times New Roman" w:cs="Times New Roman"/>
          <w:lang w:eastAsia="pl-PL"/>
        </w:rPr>
        <w:t xml:space="preserve">;  </w:t>
      </w:r>
    </w:p>
    <w:p w:rsidR="005C2E76" w:rsidRPr="005C2E76" w:rsidRDefault="005C2E76" w:rsidP="005C2E76">
      <w:pPr>
        <w:spacing w:after="0" w:line="360" w:lineRule="auto"/>
        <w:ind w:left="720"/>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Każda pozycja kosztorysu i przedmiaru powinna zawierać odnośnik do wykonanych STWiOR;</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xml:space="preserve">przekazanie dokumentacji Zamawiającemu również w formie cyfrowej na płytach CD </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uzyskanie w imieniu Zamawiającego wszystkich koniecznych materiałów, decyzji uzgodnień i odstępstw;</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xml:space="preserve">uzyskanie map do celów projektowych, </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uzyskanie aktualnych wypisów z rejestru gruntów,</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wykonanie projektu odwodnienia wykopów w razie wystąpienia konieczności wynikającej z badań geotechnicznych,</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xml:space="preserve">uzyskanie uzgodnienia usytuowania projektowanych sieci uzbrojenia terenu na naradzie koordynacyjnej </w:t>
      </w:r>
      <w:r w:rsidRPr="005C2E76">
        <w:rPr>
          <w:rFonts w:ascii="Times New Roman" w:eastAsia="Times New Roman" w:hAnsi="Times New Roman" w:cs="Times New Roman"/>
          <w:shd w:val="clear" w:color="auto" w:fill="F6FEFE"/>
          <w:lang w:eastAsia="pl-PL"/>
        </w:rPr>
        <w:t> Zespołu Koordynacji Usytuowania Projektowanych Sieci Uzbrojenia Terenu</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uzyskanie uzgodnień wynikających z uzgodnienia usytuowania projektowanych sieci uzbrojenia terenu oraz zaleceń innych urzędów,</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xml:space="preserve">uzyskanie zezwolenia zarządców dróg na umieszczenie urządzeń nie związanych z funkcjonowaniem drogi, </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uzyskanie odstępstw techniczno-budowlanych wynikających z warunków technicznych jakim powinny odpowiadać drogi i ich usytuowanie,</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uzyskanie ostatecznej decyzji o ustaleniu lokalizacji inwestycji celu publicznego dla obszarów nie objętych miejscowym planem zagospodarowania przestrzennego, a w innym przypadku wypisu i wyrysu z Miejscowego Planu Zagospodarowania Przestrzennego,</w:t>
      </w:r>
    </w:p>
    <w:p w:rsidR="005C2E76" w:rsidRPr="005C2E76" w:rsidRDefault="005C2E76" w:rsidP="00456F1A">
      <w:pPr>
        <w:numPr>
          <w:ilvl w:val="0"/>
          <w:numId w:val="15"/>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xml:space="preserve">uzyskanie decyzji środowiskowych dla sieci kanalizacji sanitarnej </w:t>
      </w:r>
    </w:p>
    <w:p w:rsidR="005C2E76" w:rsidRPr="005C2E76" w:rsidRDefault="005C2E76" w:rsidP="00456F1A">
      <w:pPr>
        <w:numPr>
          <w:ilvl w:val="0"/>
          <w:numId w:val="15"/>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 xml:space="preserve">wykonanie projektów niezbędnych przebudów istniejących sieci w przypadku konieczności wykonania takiej przebudowy w celu zaprojektowania i wykonania sieci kanalizacji sanitarnej </w:t>
      </w:r>
      <w:r w:rsidRPr="005C2E76">
        <w:rPr>
          <w:rFonts w:ascii="Times New Roman" w:eastAsia="Times New Roman" w:hAnsi="Times New Roman" w:cs="Times New Roman"/>
          <w:lang w:eastAsia="pl-PL"/>
        </w:rPr>
        <w:br/>
        <w:t xml:space="preserve">i uzyskanie zgłoszenia wykonania robót budowlanych dla tych przebudów, </w:t>
      </w:r>
    </w:p>
    <w:p w:rsidR="005C2E76" w:rsidRPr="005C2E76" w:rsidRDefault="005C2E76" w:rsidP="00456F1A">
      <w:pPr>
        <w:numPr>
          <w:ilvl w:val="0"/>
          <w:numId w:val="14"/>
        </w:numPr>
        <w:spacing w:after="0" w:line="360" w:lineRule="auto"/>
        <w:jc w:val="both"/>
        <w:rPr>
          <w:rFonts w:ascii="Times New Roman" w:eastAsia="Times New Roman" w:hAnsi="Times New Roman" w:cs="Times New Roman"/>
          <w:lang w:eastAsia="pl-PL"/>
        </w:rPr>
      </w:pPr>
      <w:r w:rsidRPr="005C2E76">
        <w:rPr>
          <w:rFonts w:ascii="Times New Roman" w:eastAsia="Times New Roman" w:hAnsi="Times New Roman" w:cs="Times New Roman"/>
          <w:lang w:eastAsia="pl-PL"/>
        </w:rPr>
        <w:t>uzyskanie ostatecznych decyzji pozwolenia na budowę,</w:t>
      </w:r>
    </w:p>
    <w:p w:rsidR="00215BD7" w:rsidRPr="00215BD7" w:rsidRDefault="00215BD7" w:rsidP="00215BD7">
      <w:pPr>
        <w:widowControl w:val="0"/>
        <w:suppressAutoHyphens/>
        <w:autoSpaceDE w:val="0"/>
        <w:autoSpaceDN w:val="0"/>
        <w:spacing w:after="0" w:line="240" w:lineRule="auto"/>
        <w:textAlignment w:val="baseline"/>
        <w:rPr>
          <w:rFonts w:ascii="Arial, 'Times New Roman'" w:eastAsia="Times New Roman" w:hAnsi="Arial, 'Times New Roman'" w:cs="Arial, 'Times New Roman'"/>
          <w:kern w:val="3"/>
          <w:sz w:val="20"/>
          <w:szCs w:val="20"/>
          <w:lang w:eastAsia="pl-PL"/>
        </w:rPr>
      </w:pPr>
    </w:p>
    <w:p w:rsidR="00456F1A" w:rsidRPr="00215BD7" w:rsidRDefault="00456F1A" w:rsidP="00456F1A">
      <w:pPr>
        <w:widowControl w:val="0"/>
        <w:numPr>
          <w:ilvl w:val="0"/>
          <w:numId w:val="1"/>
        </w:numPr>
        <w:suppressAutoHyphens/>
        <w:autoSpaceDN w:val="0"/>
        <w:spacing w:after="0" w:line="240" w:lineRule="auto"/>
        <w:contextualSpacing/>
        <w:textAlignment w:val="baseline"/>
        <w:rPr>
          <w:rFonts w:ascii="Times New Roman" w:eastAsia="Lucida Sans Unicode" w:hAnsi="Times New Roman" w:cs="Times New Roman"/>
          <w:b/>
          <w:kern w:val="3"/>
          <w:sz w:val="24"/>
          <w:szCs w:val="24"/>
          <w:highlight w:val="lightGray"/>
          <w:lang w:eastAsia="pl-PL"/>
        </w:rPr>
      </w:pPr>
      <w:r>
        <w:rPr>
          <w:rFonts w:ascii="Times New Roman" w:eastAsia="Lucida Sans Unicode" w:hAnsi="Times New Roman" w:cs="Times New Roman"/>
          <w:b/>
          <w:kern w:val="3"/>
          <w:sz w:val="24"/>
          <w:szCs w:val="24"/>
          <w:highlight w:val="lightGray"/>
          <w:lang w:eastAsia="pl-PL"/>
        </w:rPr>
        <w:t>Gwarancja jakości</w:t>
      </w:r>
    </w:p>
    <w:p w:rsidR="00215BD7" w:rsidRPr="004600B5" w:rsidRDefault="00215BD7" w:rsidP="00215BD7">
      <w:pPr>
        <w:spacing w:before="120" w:after="0" w:line="276" w:lineRule="auto"/>
        <w:jc w:val="both"/>
        <w:rPr>
          <w:rFonts w:ascii="Times New Roman" w:eastAsia="Lucida Sans Unicode" w:hAnsi="Times New Roman" w:cs="Times New Roman"/>
          <w:b/>
          <w:kern w:val="3"/>
          <w:lang w:eastAsia="pl-PL"/>
        </w:rPr>
      </w:pPr>
      <w:r w:rsidRPr="004600B5">
        <w:rPr>
          <w:rFonts w:ascii="Times New Roman" w:eastAsia="Times New Roman" w:hAnsi="Times New Roman" w:cs="Times New Roman"/>
          <w:b/>
          <w:bCs/>
          <w:lang w:eastAsia="pl-PL"/>
        </w:rPr>
        <w:t>3.1.</w:t>
      </w:r>
      <w:r w:rsidRPr="004600B5">
        <w:rPr>
          <w:rFonts w:ascii="Times New Roman" w:eastAsia="Times New Roman" w:hAnsi="Times New Roman" w:cs="Times New Roman"/>
          <w:bCs/>
          <w:lang w:eastAsia="pl-PL"/>
        </w:rPr>
        <w:t xml:space="preserve"> Na wykonany przedmiot umowy Wykonawca udzieli gwarancji</w:t>
      </w:r>
      <w:r w:rsidR="000F0909" w:rsidRPr="004600B5">
        <w:rPr>
          <w:rFonts w:ascii="Times New Roman" w:eastAsia="Times New Roman" w:hAnsi="Times New Roman" w:cs="Times New Roman"/>
          <w:bCs/>
          <w:lang w:eastAsia="pl-PL"/>
        </w:rPr>
        <w:t xml:space="preserve"> i rękojmi </w:t>
      </w:r>
      <w:r w:rsidRPr="004600B5">
        <w:rPr>
          <w:rFonts w:ascii="Times New Roman" w:eastAsia="Times New Roman" w:hAnsi="Times New Roman" w:cs="Times New Roman"/>
          <w:bCs/>
          <w:lang w:eastAsia="pl-PL"/>
        </w:rPr>
        <w:t xml:space="preserve">na </w:t>
      </w:r>
      <w:r w:rsidRPr="004600B5">
        <w:rPr>
          <w:rFonts w:ascii="Times New Roman" w:eastAsia="Times New Roman" w:hAnsi="Times New Roman" w:cs="Times New Roman"/>
          <w:b/>
          <w:bCs/>
          <w:lang w:eastAsia="pl-PL"/>
        </w:rPr>
        <w:t xml:space="preserve">okres </w:t>
      </w:r>
      <w:r w:rsidR="004600B5" w:rsidRPr="004600B5">
        <w:rPr>
          <w:rFonts w:ascii="Times New Roman" w:eastAsia="Times New Roman" w:hAnsi="Times New Roman" w:cs="Times New Roman"/>
          <w:b/>
          <w:bCs/>
          <w:lang w:eastAsia="pl-PL"/>
        </w:rPr>
        <w:t>24 miesięcy.</w:t>
      </w:r>
      <w:r w:rsidRPr="004600B5">
        <w:rPr>
          <w:rFonts w:ascii="Times New Roman" w:eastAsia="Times New Roman" w:hAnsi="Times New Roman" w:cs="Times New Roman"/>
          <w:b/>
          <w:bCs/>
          <w:lang w:eastAsia="pl-PL"/>
        </w:rPr>
        <w:t xml:space="preserve"> </w:t>
      </w:r>
    </w:p>
    <w:p w:rsidR="00215BD7" w:rsidRPr="004600B5" w:rsidRDefault="00215BD7" w:rsidP="00215BD7">
      <w:pPr>
        <w:spacing w:before="120" w:after="0" w:line="276" w:lineRule="auto"/>
        <w:jc w:val="both"/>
        <w:rPr>
          <w:rFonts w:ascii="Times New Roman" w:eastAsia="Lucida Sans Unicode" w:hAnsi="Times New Roman" w:cs="Times New Roman"/>
          <w:kern w:val="3"/>
          <w:lang w:eastAsia="pl-PL"/>
        </w:rPr>
      </w:pPr>
      <w:r w:rsidRPr="004600B5">
        <w:rPr>
          <w:rFonts w:ascii="Times New Roman" w:eastAsia="Times New Roman" w:hAnsi="Times New Roman" w:cs="Times New Roman"/>
          <w:b/>
          <w:bCs/>
          <w:lang w:eastAsia="pl-PL"/>
        </w:rPr>
        <w:t xml:space="preserve">3.2. </w:t>
      </w:r>
      <w:r w:rsidRPr="004600B5">
        <w:rPr>
          <w:rFonts w:ascii="Times New Roman" w:eastAsia="Times New Roman" w:hAnsi="Times New Roman" w:cs="Times New Roman"/>
          <w:bCs/>
          <w:lang w:eastAsia="pl-PL"/>
        </w:rPr>
        <w:t>Bieg okresu gwarancji i rękojmi rozpoczyna się z dniem podpisania przez strony bezusterkowego protokołu końcowego odbioru</w:t>
      </w:r>
      <w:r w:rsidR="0008179A" w:rsidRPr="004600B5">
        <w:rPr>
          <w:rFonts w:ascii="Times New Roman" w:eastAsia="Times New Roman" w:hAnsi="Times New Roman" w:cs="Times New Roman"/>
          <w:bCs/>
          <w:lang w:eastAsia="pl-PL"/>
        </w:rPr>
        <w:t xml:space="preserve"> </w:t>
      </w:r>
      <w:r w:rsidRPr="004600B5">
        <w:rPr>
          <w:rFonts w:ascii="Times New Roman" w:eastAsia="Times New Roman" w:hAnsi="Times New Roman" w:cs="Times New Roman"/>
          <w:bCs/>
          <w:lang w:eastAsia="pl-PL"/>
        </w:rPr>
        <w:t xml:space="preserve"> robót. </w:t>
      </w:r>
      <w:r w:rsidRPr="004600B5">
        <w:rPr>
          <w:rFonts w:ascii="Times New Roman" w:eastAsia="Lucida Sans Unicode" w:hAnsi="Times New Roman" w:cs="Times New Roman"/>
          <w:kern w:val="3"/>
          <w:lang w:eastAsia="pl-PL"/>
        </w:rPr>
        <w:t xml:space="preserve">– </w:t>
      </w:r>
      <w:r w:rsidRPr="004600B5">
        <w:rPr>
          <w:rFonts w:ascii="Times New Roman" w:eastAsia="Lucida Sans Unicode" w:hAnsi="Times New Roman" w:cs="Times New Roman"/>
          <w:i/>
          <w:kern w:val="3"/>
          <w:lang w:eastAsia="pl-PL"/>
        </w:rPr>
        <w:t>zgodnie z zapisami projektowanych postanowień umowy</w:t>
      </w:r>
      <w:r w:rsidRPr="004600B5">
        <w:rPr>
          <w:rFonts w:ascii="Times New Roman" w:eastAsia="Lucida Sans Unicode" w:hAnsi="Times New Roman" w:cs="Times New Roman"/>
          <w:kern w:val="3"/>
          <w:lang w:eastAsia="pl-PL"/>
        </w:rPr>
        <w:t>.</w:t>
      </w:r>
    </w:p>
    <w:p w:rsidR="009C01CF" w:rsidRPr="009C01CF" w:rsidRDefault="009C01CF" w:rsidP="00215BD7">
      <w:pPr>
        <w:spacing w:after="0" w:line="276" w:lineRule="auto"/>
        <w:jc w:val="both"/>
        <w:rPr>
          <w:rFonts w:ascii="Times New Roman" w:eastAsia="Times New Roman" w:hAnsi="Times New Roman" w:cs="Times New Roman"/>
          <w:b/>
          <w:bCs/>
          <w:color w:val="0070C0"/>
          <w:lang w:eastAsia="pl-PL"/>
        </w:rPr>
      </w:pPr>
    </w:p>
    <w:p w:rsidR="00215BD7" w:rsidRPr="00215BD7" w:rsidRDefault="00215BD7" w:rsidP="00215BD7">
      <w:pPr>
        <w:spacing w:after="0" w:line="276" w:lineRule="auto"/>
        <w:ind w:left="284" w:hanging="284"/>
        <w:jc w:val="both"/>
        <w:rPr>
          <w:rFonts w:ascii="Times New Roman" w:eastAsiaTheme="minorEastAsia" w:hAnsi="Times New Roman" w:cs="Times New Roman"/>
          <w:lang w:eastAsia="pl-PL"/>
        </w:rPr>
      </w:pPr>
    </w:p>
    <w:p w:rsidR="00215BD7" w:rsidRPr="004600B5" w:rsidRDefault="00215BD7" w:rsidP="00456F1A">
      <w:pPr>
        <w:pStyle w:val="Akapitzlist"/>
        <w:numPr>
          <w:ilvl w:val="0"/>
          <w:numId w:val="19"/>
        </w:numPr>
        <w:shd w:val="clear" w:color="auto" w:fill="FFFFFF"/>
        <w:autoSpaceDE w:val="0"/>
        <w:spacing w:line="276" w:lineRule="auto"/>
        <w:ind w:right="-68"/>
        <w:jc w:val="both"/>
        <w:rPr>
          <w:rFonts w:eastAsia="Times New Roman" w:cs="Times New Roman"/>
          <w:b/>
          <w:highlight w:val="lightGray"/>
        </w:rPr>
      </w:pPr>
      <w:r w:rsidRPr="004600B5">
        <w:rPr>
          <w:rFonts w:eastAsia="Times New Roman" w:cs="Times New Roman"/>
          <w:b/>
          <w:highlight w:val="lightGray"/>
        </w:rPr>
        <w:t>Podwykonawstwo</w:t>
      </w:r>
    </w:p>
    <w:p w:rsidR="00215BD7" w:rsidRPr="00215BD7" w:rsidRDefault="004600B5" w:rsidP="00215BD7">
      <w:pPr>
        <w:autoSpaceDE w:val="0"/>
        <w:autoSpaceDN w:val="0"/>
        <w:adjustRightInd w:val="0"/>
        <w:spacing w:after="0" w:line="276" w:lineRule="auto"/>
        <w:ind w:left="360" w:hanging="360"/>
        <w:jc w:val="both"/>
        <w:rPr>
          <w:rFonts w:ascii="Times New Roman" w:eastAsia="Times New Roman" w:hAnsi="Times New Roman" w:cs="Times New Roman"/>
          <w:kern w:val="3"/>
          <w:lang w:eastAsia="pl-PL"/>
        </w:rPr>
      </w:pPr>
      <w:r>
        <w:rPr>
          <w:rFonts w:ascii="Times New Roman" w:eastAsia="Times New Roman" w:hAnsi="Times New Roman" w:cs="Times New Roman"/>
          <w:b/>
          <w:kern w:val="3"/>
          <w:lang w:eastAsia="pl-PL"/>
        </w:rPr>
        <w:t>4</w:t>
      </w:r>
      <w:r w:rsidR="00215BD7" w:rsidRPr="00215BD7">
        <w:rPr>
          <w:rFonts w:ascii="Times New Roman" w:eastAsia="Times New Roman" w:hAnsi="Times New Roman" w:cs="Times New Roman"/>
          <w:b/>
          <w:kern w:val="3"/>
          <w:lang w:eastAsia="pl-PL"/>
        </w:rPr>
        <w:t>.1.</w:t>
      </w:r>
      <w:r w:rsidR="00215BD7" w:rsidRPr="00215BD7">
        <w:rPr>
          <w:rFonts w:ascii="Times New Roman" w:eastAsia="Times New Roman" w:hAnsi="Times New Roman" w:cs="Times New Roman"/>
          <w:kern w:val="3"/>
          <w:lang w:eastAsia="pl-PL"/>
        </w:rPr>
        <w:t xml:space="preserve"> Wykonawca może powierzyć wykonanie części zamówienia podwykonawcom. </w:t>
      </w:r>
    </w:p>
    <w:p w:rsidR="00215BD7" w:rsidRPr="00215BD7" w:rsidRDefault="004600B5" w:rsidP="00215BD7">
      <w:pPr>
        <w:autoSpaceDE w:val="0"/>
        <w:autoSpaceDN w:val="0"/>
        <w:adjustRightInd w:val="0"/>
        <w:spacing w:before="120" w:after="0" w:line="276" w:lineRule="auto"/>
        <w:ind w:left="284" w:hanging="284"/>
        <w:jc w:val="both"/>
        <w:rPr>
          <w:rFonts w:ascii="Times New Roman" w:eastAsia="Times New Roman" w:hAnsi="Times New Roman" w:cs="Times New Roman"/>
          <w:kern w:val="3"/>
          <w:lang w:eastAsia="pl-PL"/>
        </w:rPr>
      </w:pPr>
      <w:r>
        <w:rPr>
          <w:rFonts w:ascii="Times New Roman" w:eastAsia="Times New Roman" w:hAnsi="Times New Roman" w:cs="Times New Roman"/>
          <w:b/>
          <w:kern w:val="3"/>
          <w:lang w:eastAsia="pl-PL"/>
        </w:rPr>
        <w:t>4</w:t>
      </w:r>
      <w:r w:rsidR="00215BD7" w:rsidRPr="00215BD7">
        <w:rPr>
          <w:rFonts w:ascii="Times New Roman" w:eastAsia="Times New Roman" w:hAnsi="Times New Roman" w:cs="Times New Roman"/>
          <w:b/>
          <w:kern w:val="3"/>
          <w:lang w:eastAsia="pl-PL"/>
        </w:rPr>
        <w:t>.2.</w:t>
      </w:r>
      <w:r w:rsidR="00215BD7" w:rsidRPr="00215BD7">
        <w:rPr>
          <w:rFonts w:ascii="Times New Roman" w:eastAsia="Times New Roman" w:hAnsi="Times New Roman" w:cs="Times New Roman"/>
          <w:kern w:val="3"/>
          <w:lang w:eastAsia="pl-PL"/>
        </w:rPr>
        <w:t xml:space="preserve"> Zamawiający wymaga, aby w przypadku powierzenia części zamówienia podwykonawcom, wykonawca wskazał w ofercie część zamówienia, którą zamierza powierzyć podwykonawcom oraz podał - o ile jest mu to wiadome na etapie składania oferty: nazwę (firmę) podwykonawcy, zgodnie z art. 462 ust. 2 ustawy.</w:t>
      </w:r>
    </w:p>
    <w:p w:rsidR="00215BD7" w:rsidRPr="00215BD7" w:rsidRDefault="004600B5" w:rsidP="00215BD7">
      <w:pPr>
        <w:autoSpaceDE w:val="0"/>
        <w:autoSpaceDN w:val="0"/>
        <w:adjustRightInd w:val="0"/>
        <w:spacing w:before="120" w:after="0" w:line="276" w:lineRule="auto"/>
        <w:ind w:left="284" w:hanging="284"/>
        <w:jc w:val="both"/>
        <w:rPr>
          <w:rFonts w:ascii="Times New Roman" w:eastAsia="Times New Roman" w:hAnsi="Times New Roman" w:cs="Times New Roman"/>
          <w:kern w:val="3"/>
          <w:lang w:eastAsia="pl-PL"/>
        </w:rPr>
      </w:pPr>
      <w:r>
        <w:rPr>
          <w:rFonts w:ascii="Times New Roman" w:eastAsia="Times New Roman" w:hAnsi="Times New Roman" w:cs="Times New Roman"/>
          <w:b/>
          <w:kern w:val="3"/>
          <w:lang w:eastAsia="pl-PL"/>
        </w:rPr>
        <w:lastRenderedPageBreak/>
        <w:t>4</w:t>
      </w:r>
      <w:r w:rsidR="00215BD7" w:rsidRPr="00215BD7">
        <w:rPr>
          <w:rFonts w:ascii="Times New Roman" w:eastAsia="Times New Roman" w:hAnsi="Times New Roman" w:cs="Times New Roman"/>
          <w:b/>
          <w:kern w:val="3"/>
          <w:lang w:eastAsia="pl-PL"/>
        </w:rPr>
        <w:t>.3.</w:t>
      </w:r>
      <w:r w:rsidR="00215BD7" w:rsidRPr="00215BD7">
        <w:rPr>
          <w:rFonts w:ascii="Times New Roman" w:eastAsia="Times New Roman" w:hAnsi="Times New Roman" w:cs="Times New Roman"/>
          <w:kern w:val="3"/>
          <w:lang w:eastAsia="pl-PL"/>
        </w:rPr>
        <w:t xml:space="preserve"> Powierzenie realizacji części zamówienia podwykonawcom nie zwalnia wykonawcy z odpowiedzialności za prawidłową realizację zamówienia.</w:t>
      </w:r>
    </w:p>
    <w:p w:rsidR="00215BD7" w:rsidRPr="00215BD7" w:rsidRDefault="004600B5" w:rsidP="00215BD7">
      <w:pPr>
        <w:autoSpaceDE w:val="0"/>
        <w:autoSpaceDN w:val="0"/>
        <w:adjustRightInd w:val="0"/>
        <w:spacing w:before="120" w:after="0" w:line="276" w:lineRule="auto"/>
        <w:ind w:left="284" w:hanging="284"/>
        <w:jc w:val="both"/>
        <w:rPr>
          <w:rFonts w:ascii="Times New Roman" w:eastAsia="Times New Roman" w:hAnsi="Times New Roman" w:cs="Times New Roman"/>
          <w:kern w:val="3"/>
          <w:lang w:eastAsia="pl-PL"/>
        </w:rPr>
      </w:pPr>
      <w:r>
        <w:rPr>
          <w:rFonts w:ascii="Times New Roman" w:eastAsia="Times New Roman" w:hAnsi="Times New Roman" w:cs="Times New Roman"/>
          <w:b/>
          <w:kern w:val="3"/>
          <w:lang w:eastAsia="pl-PL"/>
        </w:rPr>
        <w:t>4</w:t>
      </w:r>
      <w:r w:rsidR="00215BD7" w:rsidRPr="00215BD7">
        <w:rPr>
          <w:rFonts w:ascii="Times New Roman" w:eastAsia="Times New Roman" w:hAnsi="Times New Roman" w:cs="Times New Roman"/>
          <w:b/>
          <w:kern w:val="3"/>
          <w:lang w:eastAsia="pl-PL"/>
        </w:rPr>
        <w:t>.4.</w:t>
      </w:r>
      <w:r w:rsidR="00215BD7" w:rsidRPr="00215BD7">
        <w:rPr>
          <w:rFonts w:ascii="Times New Roman" w:eastAsia="Times New Roman" w:hAnsi="Times New Roman" w:cs="Times New Roman"/>
          <w:kern w:val="3"/>
          <w:lang w:eastAsia="pl-PL"/>
        </w:rPr>
        <w:t xml:space="preserve"> Zamawiający nie wyraża zgody na zawieranie umów przez podwykonawców z dalszymi podwykonawcami.</w:t>
      </w:r>
    </w:p>
    <w:p w:rsidR="00215BD7" w:rsidRDefault="004600B5" w:rsidP="00215BD7">
      <w:pPr>
        <w:autoSpaceDE w:val="0"/>
        <w:autoSpaceDN w:val="0"/>
        <w:adjustRightInd w:val="0"/>
        <w:spacing w:before="120" w:after="0" w:line="276" w:lineRule="auto"/>
        <w:jc w:val="both"/>
        <w:rPr>
          <w:rFonts w:ascii="Times New Roman" w:eastAsia="Times New Roman" w:hAnsi="Times New Roman" w:cs="Times New Roman"/>
          <w:b/>
          <w:kern w:val="3"/>
          <w:lang w:eastAsia="pl-PL"/>
        </w:rPr>
      </w:pPr>
      <w:r>
        <w:rPr>
          <w:rFonts w:ascii="Times New Roman" w:eastAsia="Times New Roman" w:hAnsi="Times New Roman" w:cs="Times New Roman"/>
          <w:b/>
          <w:kern w:val="3"/>
          <w:lang w:eastAsia="pl-PL"/>
        </w:rPr>
        <w:t>4</w:t>
      </w:r>
      <w:r w:rsidR="00215BD7" w:rsidRPr="00215BD7">
        <w:rPr>
          <w:rFonts w:ascii="Times New Roman" w:eastAsia="Times New Roman" w:hAnsi="Times New Roman" w:cs="Times New Roman"/>
          <w:b/>
          <w:kern w:val="3"/>
          <w:lang w:eastAsia="pl-PL"/>
        </w:rPr>
        <w:t>.5. Warunki realizacji zamówienia przy udziale Podwykonawców określone zostały w projektowanych postanowień umowy.</w:t>
      </w:r>
    </w:p>
    <w:p w:rsidR="004600B5" w:rsidRPr="00215BD7" w:rsidRDefault="004600B5" w:rsidP="00215BD7">
      <w:pPr>
        <w:autoSpaceDE w:val="0"/>
        <w:autoSpaceDN w:val="0"/>
        <w:adjustRightInd w:val="0"/>
        <w:spacing w:before="120" w:after="0" w:line="276" w:lineRule="auto"/>
        <w:jc w:val="both"/>
        <w:rPr>
          <w:rFonts w:ascii="Times New Roman" w:eastAsia="Times New Roman" w:hAnsi="Times New Roman" w:cs="Times New Roman"/>
          <w:b/>
          <w:kern w:val="3"/>
          <w:lang w:eastAsia="pl-PL"/>
        </w:rPr>
      </w:pPr>
    </w:p>
    <w:p w:rsidR="00215BD7" w:rsidRPr="00215BD7" w:rsidRDefault="00215BD7" w:rsidP="00215BD7">
      <w:pPr>
        <w:suppressAutoHyphens/>
        <w:spacing w:after="0" w:line="300" w:lineRule="exact"/>
        <w:jc w:val="both"/>
        <w:rPr>
          <w:rFonts w:ascii="Times New Roman" w:eastAsia="Times New Roman" w:hAnsi="Times New Roman" w:cs="Times New Roman"/>
          <w:b/>
          <w:lang w:eastAsia="pl-PL"/>
        </w:rPr>
      </w:pPr>
    </w:p>
    <w:p w:rsidR="00215BD7" w:rsidRPr="00215BD7" w:rsidRDefault="00215BD7" w:rsidP="00456F1A">
      <w:pPr>
        <w:widowControl w:val="0"/>
        <w:numPr>
          <w:ilvl w:val="0"/>
          <w:numId w:val="19"/>
        </w:numPr>
        <w:shd w:val="clear" w:color="auto" w:fill="FFFFFF"/>
        <w:suppressAutoHyphens/>
        <w:autoSpaceDE w:val="0"/>
        <w:autoSpaceDN w:val="0"/>
        <w:spacing w:after="0" w:line="276" w:lineRule="auto"/>
        <w:ind w:right="-68"/>
        <w:jc w:val="both"/>
        <w:textAlignment w:val="baseline"/>
        <w:rPr>
          <w:rFonts w:ascii="Times New Roman" w:eastAsia="Times New Roman" w:hAnsi="Times New Roman" w:cs="Times New Roman"/>
          <w:b/>
          <w:kern w:val="3"/>
          <w:highlight w:val="lightGray"/>
          <w:lang w:eastAsia="pl-PL"/>
        </w:rPr>
      </w:pPr>
      <w:r w:rsidRPr="00215BD7">
        <w:rPr>
          <w:rFonts w:ascii="Times New Roman" w:eastAsia="Times New Roman" w:hAnsi="Times New Roman" w:cs="Times New Roman"/>
          <w:b/>
          <w:kern w:val="3"/>
          <w:highlight w:val="lightGray"/>
          <w:lang w:eastAsia="pl-PL"/>
        </w:rPr>
        <w:t>Termin wykonania zamówienia</w:t>
      </w:r>
    </w:p>
    <w:p w:rsidR="00215BD7" w:rsidRDefault="004600B5" w:rsidP="00215BD7">
      <w:pPr>
        <w:widowControl w:val="0"/>
        <w:suppressAutoHyphens/>
        <w:autoSpaceDN w:val="0"/>
        <w:spacing w:before="120" w:after="0" w:line="300" w:lineRule="exact"/>
        <w:jc w:val="both"/>
        <w:textAlignment w:val="baseline"/>
        <w:rPr>
          <w:rFonts w:ascii="Times New Roman" w:eastAsia="Lucida Sans Unicode" w:hAnsi="Times New Roman" w:cs="Times New Roman"/>
          <w:b/>
          <w:bCs/>
          <w:color w:val="FF0000"/>
          <w:kern w:val="3"/>
          <w:lang w:eastAsia="pl-PL"/>
        </w:rPr>
      </w:pPr>
      <w:r>
        <w:rPr>
          <w:rFonts w:ascii="Times New Roman" w:eastAsia="Lucida Sans Unicode" w:hAnsi="Times New Roman" w:cs="Times New Roman"/>
          <w:b/>
          <w:bCs/>
          <w:kern w:val="3"/>
          <w:lang w:eastAsia="pl-PL"/>
        </w:rPr>
        <w:t>5</w:t>
      </w:r>
      <w:r w:rsidR="00215BD7" w:rsidRPr="00215BD7">
        <w:rPr>
          <w:rFonts w:ascii="Times New Roman" w:eastAsia="Lucida Sans Unicode" w:hAnsi="Times New Roman" w:cs="Times New Roman"/>
          <w:b/>
          <w:bCs/>
          <w:kern w:val="3"/>
          <w:lang w:eastAsia="pl-PL"/>
        </w:rPr>
        <w:t xml:space="preserve">.1. </w:t>
      </w:r>
      <w:r w:rsidR="00215BD7" w:rsidRPr="00215BD7">
        <w:rPr>
          <w:rFonts w:ascii="Times New Roman" w:eastAsia="Lucida Sans Unicode" w:hAnsi="Times New Roman" w:cs="Times New Roman"/>
          <w:bCs/>
          <w:kern w:val="3"/>
          <w:lang w:eastAsia="pl-PL"/>
        </w:rPr>
        <w:t>T</w:t>
      </w:r>
      <w:r w:rsidR="00215BD7" w:rsidRPr="00215BD7">
        <w:rPr>
          <w:rFonts w:ascii="Times New Roman" w:eastAsia="Lucida Sans Unicode" w:hAnsi="Times New Roman" w:cs="Times New Roman"/>
          <w:kern w:val="3"/>
          <w:lang w:eastAsia="pl-PL"/>
        </w:rPr>
        <w:t>ermin realizacji przedmiotu zamówienia</w:t>
      </w:r>
      <w:r w:rsidR="000F0909">
        <w:rPr>
          <w:rFonts w:ascii="Times New Roman" w:eastAsia="Lucida Sans Unicode" w:hAnsi="Times New Roman" w:cs="Times New Roman"/>
          <w:kern w:val="3"/>
          <w:lang w:eastAsia="pl-PL"/>
        </w:rPr>
        <w:t xml:space="preserve"> – </w:t>
      </w:r>
      <w:r w:rsidR="000F0909" w:rsidRPr="000F0909">
        <w:rPr>
          <w:rFonts w:ascii="Times New Roman" w:eastAsia="Lucida Sans Unicode" w:hAnsi="Times New Roman" w:cs="Times New Roman"/>
          <w:b/>
          <w:kern w:val="3"/>
          <w:lang w:eastAsia="pl-PL"/>
        </w:rPr>
        <w:t>12 miesięcy od daty zawarcia umowy.</w:t>
      </w:r>
      <w:r w:rsidR="00215BD7" w:rsidRPr="0008179A">
        <w:rPr>
          <w:rFonts w:ascii="Times New Roman" w:eastAsia="Lucida Sans Unicode" w:hAnsi="Times New Roman" w:cs="Times New Roman"/>
          <w:b/>
          <w:bCs/>
          <w:color w:val="FF0000"/>
          <w:kern w:val="3"/>
          <w:lang w:eastAsia="pl-PL"/>
        </w:rPr>
        <w:t xml:space="preserve"> </w:t>
      </w:r>
    </w:p>
    <w:p w:rsidR="004600B5" w:rsidRPr="00215BD7" w:rsidRDefault="004600B5" w:rsidP="00215BD7">
      <w:pPr>
        <w:widowControl w:val="0"/>
        <w:suppressAutoHyphens/>
        <w:autoSpaceDN w:val="0"/>
        <w:spacing w:before="120" w:after="0" w:line="300" w:lineRule="exact"/>
        <w:jc w:val="both"/>
        <w:textAlignment w:val="baseline"/>
        <w:rPr>
          <w:rFonts w:ascii="Times New Roman" w:eastAsia="Lucida Sans Unicode" w:hAnsi="Times New Roman" w:cs="Times New Roman"/>
          <w:b/>
          <w:bCs/>
          <w:kern w:val="3"/>
          <w:lang w:eastAsia="pl-PL"/>
        </w:rPr>
      </w:pPr>
    </w:p>
    <w:p w:rsidR="00215BD7" w:rsidRPr="00215BD7" w:rsidRDefault="00215BD7" w:rsidP="00215BD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pl-PL"/>
        </w:rPr>
      </w:pPr>
    </w:p>
    <w:p w:rsidR="00215BD7" w:rsidRPr="00215BD7" w:rsidRDefault="00215BD7" w:rsidP="00456F1A">
      <w:pPr>
        <w:widowControl w:val="0"/>
        <w:numPr>
          <w:ilvl w:val="0"/>
          <w:numId w:val="19"/>
        </w:numPr>
        <w:shd w:val="clear" w:color="auto" w:fill="FFFFFF"/>
        <w:suppressAutoHyphens/>
        <w:autoSpaceDE w:val="0"/>
        <w:autoSpaceDN w:val="0"/>
        <w:spacing w:after="0" w:line="276" w:lineRule="auto"/>
        <w:ind w:right="-68"/>
        <w:jc w:val="both"/>
        <w:textAlignment w:val="baseline"/>
        <w:rPr>
          <w:rFonts w:ascii="Times New Roman" w:eastAsia="Times New Roman" w:hAnsi="Times New Roman" w:cs="Times New Roman"/>
          <w:b/>
          <w:kern w:val="3"/>
          <w:highlight w:val="lightGray"/>
          <w:lang w:eastAsia="pl-PL"/>
        </w:rPr>
      </w:pPr>
      <w:r w:rsidRPr="00215BD7">
        <w:rPr>
          <w:rFonts w:ascii="Times New Roman" w:eastAsia="Times New Roman" w:hAnsi="Times New Roman" w:cs="Times New Roman"/>
          <w:b/>
          <w:kern w:val="3"/>
          <w:highlight w:val="lightGray"/>
          <w:lang w:eastAsia="pl-PL"/>
        </w:rPr>
        <w:t>Warunki udziału w postepowaniu</w:t>
      </w:r>
    </w:p>
    <w:p w:rsidR="00215BD7" w:rsidRPr="00215BD7" w:rsidRDefault="006B654E" w:rsidP="00215BD7">
      <w:pPr>
        <w:widowControl w:val="0"/>
        <w:suppressAutoHyphens/>
        <w:autoSpaceDN w:val="0"/>
        <w:spacing w:before="120" w:after="0" w:line="300" w:lineRule="exact"/>
        <w:ind w:right="45"/>
        <w:jc w:val="both"/>
        <w:textAlignment w:val="baseline"/>
        <w:rPr>
          <w:rFonts w:ascii="Times New Roman" w:eastAsia="Lucida Sans Unicode" w:hAnsi="Times New Roman" w:cs="Times New Roman"/>
          <w:kern w:val="3"/>
          <w:lang w:eastAsia="pl-PL"/>
        </w:rPr>
      </w:pPr>
      <w:r>
        <w:rPr>
          <w:rFonts w:ascii="Times New Roman" w:eastAsia="Lucida Sans Unicode" w:hAnsi="Times New Roman" w:cs="Times New Roman"/>
          <w:b/>
          <w:kern w:val="3"/>
          <w:lang w:eastAsia="pl-PL"/>
        </w:rPr>
        <w:t>6</w:t>
      </w:r>
      <w:r w:rsidR="00215BD7" w:rsidRPr="00215BD7">
        <w:rPr>
          <w:rFonts w:ascii="Times New Roman" w:eastAsia="Lucida Sans Unicode" w:hAnsi="Times New Roman" w:cs="Times New Roman"/>
          <w:b/>
          <w:kern w:val="3"/>
          <w:lang w:eastAsia="pl-PL"/>
        </w:rPr>
        <w:t xml:space="preserve">.1. </w:t>
      </w:r>
      <w:r w:rsidR="00215BD7" w:rsidRPr="00215BD7">
        <w:rPr>
          <w:rFonts w:ascii="Times New Roman" w:eastAsia="Lucida Sans Unicode" w:hAnsi="Times New Roman" w:cs="Times New Roman"/>
          <w:kern w:val="3"/>
          <w:lang w:eastAsia="pl-PL"/>
        </w:rPr>
        <w:t>O udzielenie zamówienia mogą ubiegać się wykonawcy, którzy nie podlegają wykluczeniu na zasadach określonych w Rozdziale VII SWZ oraz spełniają określone przez Zamawiającego warunki udziału w postępowaniu.</w:t>
      </w:r>
    </w:p>
    <w:p w:rsidR="00215BD7" w:rsidRPr="004600B5" w:rsidRDefault="004600B5" w:rsidP="00215BD7">
      <w:pPr>
        <w:widowControl w:val="0"/>
        <w:suppressAutoHyphens/>
        <w:autoSpaceDN w:val="0"/>
        <w:spacing w:before="120" w:after="0" w:line="300" w:lineRule="exact"/>
        <w:ind w:right="45"/>
        <w:jc w:val="both"/>
        <w:textAlignment w:val="baseline"/>
        <w:rPr>
          <w:rFonts w:ascii="Times New Roman" w:eastAsia="Lucida Sans Unicode" w:hAnsi="Times New Roman" w:cs="Times New Roman"/>
          <w:kern w:val="3"/>
          <w:lang w:eastAsia="pl-PL"/>
        </w:rPr>
      </w:pPr>
      <w:r w:rsidRPr="004600B5">
        <w:rPr>
          <w:rFonts w:ascii="Times New Roman" w:eastAsia="Lucida Sans Unicode" w:hAnsi="Times New Roman" w:cs="Times New Roman"/>
          <w:b/>
          <w:kern w:val="3"/>
          <w:lang w:eastAsia="pl-PL"/>
        </w:rPr>
        <w:t>6</w:t>
      </w:r>
      <w:r w:rsidR="00215BD7" w:rsidRPr="004600B5">
        <w:rPr>
          <w:rFonts w:ascii="Times New Roman" w:eastAsia="Lucida Sans Unicode" w:hAnsi="Times New Roman" w:cs="Times New Roman"/>
          <w:b/>
          <w:kern w:val="3"/>
          <w:lang w:eastAsia="pl-PL"/>
        </w:rPr>
        <w:t>.2.</w:t>
      </w:r>
      <w:r w:rsidR="00215BD7" w:rsidRPr="004600B5">
        <w:rPr>
          <w:rFonts w:ascii="Times New Roman" w:eastAsia="Lucida Sans Unicode" w:hAnsi="Times New Roman" w:cs="Times New Roman"/>
          <w:kern w:val="3"/>
          <w:lang w:eastAsia="pl-PL"/>
        </w:rPr>
        <w:t xml:space="preserve"> O udzielenie zamówienia, mogą ubiegać się wykonawcy, którzy spełnią warunki dotyczące:</w:t>
      </w:r>
    </w:p>
    <w:p w:rsidR="00215BD7" w:rsidRPr="004600B5" w:rsidRDefault="00215BD7" w:rsidP="00456F1A">
      <w:pPr>
        <w:pStyle w:val="Akapitzlist"/>
        <w:numPr>
          <w:ilvl w:val="2"/>
          <w:numId w:val="20"/>
        </w:numPr>
        <w:spacing w:before="120" w:line="300" w:lineRule="exact"/>
        <w:ind w:left="851" w:right="45" w:hanging="709"/>
        <w:jc w:val="both"/>
        <w:rPr>
          <w:rFonts w:cs="Times New Roman"/>
          <w:b/>
          <w:sz w:val="22"/>
          <w:szCs w:val="22"/>
        </w:rPr>
      </w:pPr>
      <w:r w:rsidRPr="004600B5">
        <w:rPr>
          <w:rFonts w:cs="Times New Roman"/>
          <w:b/>
          <w:sz w:val="22"/>
          <w:szCs w:val="22"/>
        </w:rPr>
        <w:t>zdolności do występowania w obrocie gospodarczym</w:t>
      </w:r>
    </w:p>
    <w:p w:rsidR="00215BD7" w:rsidRPr="004600B5" w:rsidRDefault="006B654E" w:rsidP="006B654E">
      <w:pPr>
        <w:widowControl w:val="0"/>
        <w:suppressAutoHyphens/>
        <w:autoSpaceDE w:val="0"/>
        <w:autoSpaceDN w:val="0"/>
        <w:adjustRightInd w:val="0"/>
        <w:spacing w:before="120" w:after="0" w:line="300" w:lineRule="exact"/>
        <w:ind w:firstLine="426"/>
        <w:jc w:val="both"/>
        <w:rPr>
          <w:rFonts w:ascii="Times New Roman" w:eastAsia="Lucida Sans Unicode" w:hAnsi="Times New Roman" w:cs="Times New Roman"/>
          <w:bCs/>
          <w:i/>
          <w:iCs/>
          <w:kern w:val="3"/>
          <w:lang w:eastAsia="pl-PL"/>
        </w:rPr>
      </w:pPr>
      <w:r w:rsidRPr="004600B5">
        <w:rPr>
          <w:rFonts w:ascii="Times New Roman" w:eastAsia="Lucida Sans Unicode" w:hAnsi="Times New Roman" w:cs="Times New Roman"/>
          <w:bCs/>
          <w:i/>
          <w:iCs/>
          <w:kern w:val="3"/>
          <w:lang w:eastAsia="pl-PL"/>
        </w:rPr>
        <w:t>Zamawiający nie określa szczególnych wymagań.</w:t>
      </w:r>
    </w:p>
    <w:p w:rsidR="00215BD7" w:rsidRPr="004600B5" w:rsidRDefault="00215BD7" w:rsidP="00456F1A">
      <w:pPr>
        <w:pStyle w:val="Akapitzlist"/>
        <w:numPr>
          <w:ilvl w:val="2"/>
          <w:numId w:val="20"/>
        </w:numPr>
        <w:spacing w:before="240" w:line="300" w:lineRule="exact"/>
        <w:ind w:left="851" w:right="45" w:hanging="709"/>
        <w:jc w:val="both"/>
        <w:rPr>
          <w:rFonts w:cs="Times New Roman"/>
          <w:b/>
          <w:sz w:val="22"/>
          <w:szCs w:val="22"/>
        </w:rPr>
      </w:pPr>
      <w:r w:rsidRPr="004600B5">
        <w:rPr>
          <w:rFonts w:cs="Times New Roman"/>
          <w:b/>
          <w:sz w:val="22"/>
          <w:szCs w:val="22"/>
        </w:rPr>
        <w:t>uprawnień do prowadzenia określonej działalności gospodarczej lub zawodowej, o ile wynika to z odrębnych przepisów</w:t>
      </w:r>
    </w:p>
    <w:p w:rsidR="00215BD7" w:rsidRPr="004600B5" w:rsidRDefault="00215BD7" w:rsidP="00215BD7">
      <w:pPr>
        <w:widowControl w:val="0"/>
        <w:suppressAutoHyphens/>
        <w:autoSpaceDE w:val="0"/>
        <w:autoSpaceDN w:val="0"/>
        <w:adjustRightInd w:val="0"/>
        <w:spacing w:before="120" w:after="0" w:line="300" w:lineRule="exact"/>
        <w:ind w:left="1440" w:hanging="1014"/>
        <w:jc w:val="both"/>
        <w:rPr>
          <w:rFonts w:ascii="Times New Roman" w:eastAsia="Lucida Sans Unicode" w:hAnsi="Times New Roman" w:cs="Times New Roman"/>
          <w:bCs/>
          <w:i/>
          <w:iCs/>
          <w:kern w:val="3"/>
          <w:lang w:eastAsia="pl-PL"/>
        </w:rPr>
      </w:pPr>
      <w:r w:rsidRPr="004600B5">
        <w:rPr>
          <w:rFonts w:ascii="Times New Roman" w:eastAsia="Lucida Sans Unicode" w:hAnsi="Times New Roman" w:cs="Times New Roman"/>
          <w:bCs/>
          <w:i/>
          <w:iCs/>
          <w:kern w:val="3"/>
          <w:lang w:eastAsia="pl-PL"/>
        </w:rPr>
        <w:t>Zamawiający nie określa szczególnych wymagań.</w:t>
      </w:r>
    </w:p>
    <w:p w:rsidR="0008179A" w:rsidRPr="004600B5" w:rsidRDefault="0008179A" w:rsidP="00215BD7">
      <w:pPr>
        <w:widowControl w:val="0"/>
        <w:suppressAutoHyphens/>
        <w:autoSpaceDE w:val="0"/>
        <w:autoSpaceDN w:val="0"/>
        <w:adjustRightInd w:val="0"/>
        <w:spacing w:before="120" w:after="0" w:line="300" w:lineRule="exact"/>
        <w:ind w:left="1440" w:hanging="1014"/>
        <w:jc w:val="both"/>
        <w:rPr>
          <w:rFonts w:ascii="Times New Roman" w:eastAsia="Lucida Sans Unicode" w:hAnsi="Times New Roman" w:cs="Times New Roman"/>
          <w:bCs/>
          <w:i/>
          <w:iCs/>
          <w:kern w:val="3"/>
          <w:lang w:eastAsia="pl-PL"/>
        </w:rPr>
      </w:pPr>
    </w:p>
    <w:p w:rsidR="00215BD7" w:rsidRPr="004600B5" w:rsidRDefault="00215BD7" w:rsidP="00456F1A">
      <w:pPr>
        <w:widowControl w:val="0"/>
        <w:numPr>
          <w:ilvl w:val="2"/>
          <w:numId w:val="20"/>
        </w:numPr>
        <w:suppressAutoHyphens/>
        <w:autoSpaceDN w:val="0"/>
        <w:spacing w:before="120" w:after="0" w:line="300" w:lineRule="exact"/>
        <w:ind w:left="851" w:right="45" w:hanging="709"/>
        <w:contextualSpacing/>
        <w:jc w:val="both"/>
        <w:textAlignment w:val="baseline"/>
        <w:rPr>
          <w:rFonts w:ascii="Times New Roman" w:eastAsia="Lucida Sans Unicode" w:hAnsi="Times New Roman" w:cs="Times New Roman"/>
          <w:b/>
          <w:kern w:val="3"/>
          <w:lang w:eastAsia="pl-PL"/>
        </w:rPr>
      </w:pPr>
      <w:r w:rsidRPr="004600B5">
        <w:rPr>
          <w:rFonts w:ascii="Times New Roman" w:eastAsia="Lucida Sans Unicode" w:hAnsi="Times New Roman" w:cs="Times New Roman"/>
          <w:b/>
          <w:kern w:val="3"/>
          <w:lang w:eastAsia="pl-PL"/>
        </w:rPr>
        <w:t>sytuacji ekonomicznej lub finansowej</w:t>
      </w:r>
    </w:p>
    <w:p w:rsidR="00215BD7" w:rsidRPr="004600B5" w:rsidRDefault="00215BD7" w:rsidP="00215BD7">
      <w:pPr>
        <w:widowControl w:val="0"/>
        <w:suppressAutoHyphens/>
        <w:autoSpaceDE w:val="0"/>
        <w:autoSpaceDN w:val="0"/>
        <w:adjustRightInd w:val="0"/>
        <w:spacing w:before="120" w:after="0" w:line="300" w:lineRule="exact"/>
        <w:ind w:firstLine="426"/>
        <w:jc w:val="both"/>
        <w:rPr>
          <w:rFonts w:ascii="Times New Roman" w:eastAsia="Lucida Sans Unicode" w:hAnsi="Times New Roman" w:cs="Times New Roman"/>
          <w:bCs/>
          <w:i/>
          <w:iCs/>
          <w:kern w:val="3"/>
          <w:lang w:eastAsia="pl-PL"/>
        </w:rPr>
      </w:pPr>
      <w:r w:rsidRPr="004600B5">
        <w:rPr>
          <w:rFonts w:ascii="Times New Roman" w:eastAsia="Lucida Sans Unicode" w:hAnsi="Times New Roman" w:cs="Times New Roman"/>
          <w:bCs/>
          <w:i/>
          <w:iCs/>
          <w:kern w:val="3"/>
          <w:lang w:eastAsia="pl-PL"/>
        </w:rPr>
        <w:t>Zamawiający nie określa szczególnych wymagań.</w:t>
      </w:r>
    </w:p>
    <w:p w:rsidR="0008179A" w:rsidRPr="004600B5" w:rsidRDefault="0008179A" w:rsidP="00215BD7">
      <w:pPr>
        <w:widowControl w:val="0"/>
        <w:suppressAutoHyphens/>
        <w:autoSpaceDE w:val="0"/>
        <w:autoSpaceDN w:val="0"/>
        <w:adjustRightInd w:val="0"/>
        <w:spacing w:before="120" w:after="0" w:line="300" w:lineRule="exact"/>
        <w:ind w:firstLine="426"/>
        <w:jc w:val="both"/>
        <w:rPr>
          <w:rFonts w:ascii="Times New Roman" w:eastAsia="Lucida Sans Unicode" w:hAnsi="Times New Roman" w:cs="Times New Roman"/>
          <w:bCs/>
          <w:i/>
          <w:iCs/>
          <w:kern w:val="3"/>
          <w:lang w:eastAsia="pl-PL"/>
        </w:rPr>
      </w:pPr>
    </w:p>
    <w:p w:rsidR="00215BD7" w:rsidRPr="004600B5" w:rsidRDefault="00215BD7" w:rsidP="00456F1A">
      <w:pPr>
        <w:widowControl w:val="0"/>
        <w:numPr>
          <w:ilvl w:val="2"/>
          <w:numId w:val="20"/>
        </w:numPr>
        <w:suppressAutoHyphens/>
        <w:autoSpaceDN w:val="0"/>
        <w:spacing w:before="120" w:after="0" w:line="300" w:lineRule="exact"/>
        <w:ind w:left="993" w:right="45" w:hanging="851"/>
        <w:contextualSpacing/>
        <w:jc w:val="both"/>
        <w:textAlignment w:val="baseline"/>
        <w:rPr>
          <w:rFonts w:ascii="Times New Roman" w:eastAsia="Lucida Sans Unicode" w:hAnsi="Times New Roman" w:cs="Times New Roman"/>
          <w:b/>
          <w:kern w:val="3"/>
          <w:lang w:eastAsia="pl-PL"/>
        </w:rPr>
      </w:pPr>
      <w:r w:rsidRPr="004600B5">
        <w:rPr>
          <w:rFonts w:ascii="Times New Roman" w:eastAsia="Lucida Sans Unicode" w:hAnsi="Times New Roman" w:cs="Times New Roman"/>
          <w:b/>
          <w:kern w:val="3"/>
          <w:lang w:eastAsia="pl-PL"/>
        </w:rPr>
        <w:t>zdolności technicznej i zawodowej</w:t>
      </w:r>
    </w:p>
    <w:p w:rsidR="00215BD7" w:rsidRPr="004600B5" w:rsidRDefault="00215BD7" w:rsidP="00215BD7">
      <w:pPr>
        <w:widowControl w:val="0"/>
        <w:suppressAutoHyphens/>
        <w:autoSpaceDN w:val="0"/>
        <w:spacing w:after="0" w:line="300" w:lineRule="exact"/>
        <w:ind w:left="1146" w:right="45"/>
        <w:contextualSpacing/>
        <w:jc w:val="both"/>
        <w:textAlignment w:val="baseline"/>
        <w:rPr>
          <w:rFonts w:ascii="Times New Roman" w:eastAsia="Lucida Sans Unicode" w:hAnsi="Times New Roman" w:cs="Times New Roman"/>
          <w:b/>
          <w:kern w:val="3"/>
          <w:lang w:eastAsia="pl-PL"/>
        </w:rPr>
      </w:pPr>
    </w:p>
    <w:p w:rsidR="00215BD7" w:rsidRPr="004600B5" w:rsidRDefault="00215BD7" w:rsidP="004600B5">
      <w:pPr>
        <w:widowControl w:val="0"/>
        <w:numPr>
          <w:ilvl w:val="1"/>
          <w:numId w:val="5"/>
        </w:numPr>
        <w:suppressAutoHyphens/>
        <w:autoSpaceDN w:val="0"/>
        <w:spacing w:before="240" w:after="0" w:line="276" w:lineRule="auto"/>
        <w:ind w:left="426" w:firstLine="0"/>
        <w:contextualSpacing/>
        <w:jc w:val="both"/>
        <w:textAlignment w:val="baseline"/>
        <w:rPr>
          <w:rFonts w:ascii="Times New Roman" w:eastAsia="Times New Roman" w:hAnsi="Times New Roman" w:cs="Times New Roman"/>
          <w:bCs/>
          <w:iCs/>
          <w:kern w:val="3"/>
          <w:lang w:eastAsia="pl-PL"/>
        </w:rPr>
      </w:pPr>
      <w:r w:rsidRPr="004600B5">
        <w:rPr>
          <w:rFonts w:ascii="Times New Roman" w:eastAsia="Lucida Sans Unicode" w:hAnsi="Times New Roman" w:cs="Times New Roman"/>
          <w:b/>
          <w:kern w:val="3"/>
          <w:lang w:eastAsia="pl-PL"/>
        </w:rPr>
        <w:t>w zakresie posiadanego doświadczenia:</w:t>
      </w:r>
    </w:p>
    <w:p w:rsidR="0008179A" w:rsidRDefault="00215BD7" w:rsidP="0008179A">
      <w:pPr>
        <w:suppressAutoHyphens/>
        <w:autoSpaceDN w:val="0"/>
        <w:spacing w:before="120" w:after="0" w:line="276" w:lineRule="auto"/>
        <w:jc w:val="both"/>
        <w:textAlignment w:val="baseline"/>
        <w:rPr>
          <w:rFonts w:ascii="Times New Roman" w:eastAsia="Times New Roman" w:hAnsi="Times New Roman" w:cs="Times New Roman"/>
          <w:bCs/>
          <w:iCs/>
          <w:kern w:val="3"/>
          <w:lang w:eastAsia="pl-PL"/>
        </w:rPr>
      </w:pPr>
      <w:r w:rsidRPr="00215BD7">
        <w:rPr>
          <w:rFonts w:ascii="Times New Roman" w:eastAsia="Times New Roman" w:hAnsi="Times New Roman" w:cs="Times New Roman"/>
          <w:bCs/>
          <w:iCs/>
          <w:kern w:val="3"/>
          <w:lang w:eastAsia="pl-PL"/>
        </w:rPr>
        <w:t>Wykonawca spełni warunek, jeżeli wykaże,</w:t>
      </w:r>
      <w:r w:rsidR="0008179A">
        <w:rPr>
          <w:rFonts w:ascii="Times New Roman" w:eastAsia="Times New Roman" w:hAnsi="Times New Roman" w:cs="Times New Roman"/>
          <w:bCs/>
          <w:iCs/>
          <w:kern w:val="3"/>
          <w:lang w:eastAsia="pl-PL"/>
        </w:rPr>
        <w:t xml:space="preserve"> że</w:t>
      </w:r>
      <w:r w:rsidRPr="00215BD7">
        <w:rPr>
          <w:rFonts w:ascii="Times New Roman" w:eastAsia="Times New Roman" w:hAnsi="Times New Roman" w:cs="Times New Roman"/>
          <w:bCs/>
          <w:iCs/>
          <w:kern w:val="3"/>
          <w:lang w:eastAsia="pl-PL"/>
        </w:rPr>
        <w:t xml:space="preserve"> </w:t>
      </w:r>
      <w:r w:rsidR="0008179A" w:rsidRPr="0008179A">
        <w:rPr>
          <w:rFonts w:ascii="Times New Roman" w:eastAsia="Times New Roman" w:hAnsi="Times New Roman" w:cs="Times New Roman"/>
          <w:bCs/>
          <w:iCs/>
          <w:kern w:val="3"/>
          <w:lang w:eastAsia="pl-PL"/>
        </w:rPr>
        <w:t xml:space="preserve">w okresie ostatnich 3 lat przed upływem terminu składania ofert, a jeżeli okres prowadzenia działalności jest krótszy, w tym okresie, w sposób należyty, wykonali </w:t>
      </w:r>
      <w:r w:rsidR="0008179A" w:rsidRPr="0008179A">
        <w:rPr>
          <w:rFonts w:ascii="Times New Roman" w:eastAsia="Times New Roman" w:hAnsi="Times New Roman" w:cs="Times New Roman"/>
          <w:b/>
          <w:bCs/>
          <w:iCs/>
          <w:kern w:val="3"/>
          <w:lang w:eastAsia="pl-PL"/>
        </w:rPr>
        <w:t>co najmniej 2 (dwa) zamówienia</w:t>
      </w:r>
      <w:r w:rsidR="0008179A" w:rsidRPr="0008179A">
        <w:rPr>
          <w:rFonts w:ascii="Times New Roman" w:eastAsia="Times New Roman" w:hAnsi="Times New Roman" w:cs="Times New Roman"/>
          <w:bCs/>
          <w:iCs/>
          <w:kern w:val="3"/>
          <w:lang w:eastAsia="pl-PL"/>
        </w:rPr>
        <w:t>, z których każde polegało na opracowaniu dokumentacji projektowej obejmującej: projekty budowlane, projekty wykonawcze, kosztorysy oraz specyfikację techniczną wykonania i odbioru robót wraz z uzyskaniem wszystkich wymaganych prawem uzgodnień i pozwoleń dot. budowy lub rozbudowy lub przebudowy sieci kanalizacji sanitarnej lub sieci w</w:t>
      </w:r>
      <w:r w:rsidR="0008179A">
        <w:rPr>
          <w:rFonts w:ascii="Times New Roman" w:eastAsia="Times New Roman" w:hAnsi="Times New Roman" w:cs="Times New Roman"/>
          <w:bCs/>
          <w:iCs/>
          <w:kern w:val="3"/>
          <w:lang w:eastAsia="pl-PL"/>
        </w:rPr>
        <w:t>odociągowej o długości minimum 1</w:t>
      </w:r>
      <w:r w:rsidR="0008179A" w:rsidRPr="0008179A">
        <w:rPr>
          <w:rFonts w:ascii="Times New Roman" w:eastAsia="Times New Roman" w:hAnsi="Times New Roman" w:cs="Times New Roman"/>
          <w:bCs/>
          <w:iCs/>
          <w:kern w:val="3"/>
          <w:lang w:eastAsia="pl-PL"/>
        </w:rPr>
        <w:t>000m.</w:t>
      </w:r>
    </w:p>
    <w:p w:rsidR="00215BD7" w:rsidRPr="004600B5" w:rsidRDefault="00215BD7" w:rsidP="004600B5">
      <w:pPr>
        <w:pStyle w:val="Akapitzlist"/>
        <w:numPr>
          <w:ilvl w:val="1"/>
          <w:numId w:val="5"/>
        </w:numPr>
        <w:spacing w:before="240" w:line="276" w:lineRule="auto"/>
        <w:ind w:left="709" w:hanging="283"/>
        <w:jc w:val="both"/>
        <w:rPr>
          <w:rFonts w:eastAsia="Times New Roman" w:cs="Times New Roman"/>
          <w:bCs/>
          <w:iCs/>
          <w:sz w:val="22"/>
          <w:szCs w:val="22"/>
        </w:rPr>
      </w:pPr>
      <w:r w:rsidRPr="004600B5">
        <w:rPr>
          <w:rFonts w:eastAsia="Times New Roman" w:cs="Times New Roman"/>
          <w:b/>
          <w:sz w:val="22"/>
          <w:szCs w:val="22"/>
        </w:rPr>
        <w:t>w zakresie osób zdolnych do wykonania zamówienia:</w:t>
      </w:r>
    </w:p>
    <w:p w:rsidR="00215BD7" w:rsidRPr="00215BD7" w:rsidRDefault="00215BD7" w:rsidP="00215BD7">
      <w:pPr>
        <w:widowControl w:val="0"/>
        <w:suppressAutoHyphens/>
        <w:autoSpaceDN w:val="0"/>
        <w:spacing w:before="120" w:after="0" w:line="276" w:lineRule="auto"/>
        <w:jc w:val="both"/>
        <w:textAlignment w:val="baseline"/>
        <w:rPr>
          <w:rFonts w:ascii="Times New Roman" w:eastAsia="Lucida Sans Unicode" w:hAnsi="Times New Roman" w:cs="Times New Roman"/>
          <w:kern w:val="3"/>
          <w:lang w:eastAsia="pl-PL"/>
        </w:rPr>
      </w:pPr>
      <w:r w:rsidRPr="004600B5">
        <w:rPr>
          <w:rFonts w:ascii="Times New Roman" w:eastAsia="Lucida Sans Unicode" w:hAnsi="Times New Roman" w:cs="Times New Roman"/>
          <w:bCs/>
          <w:iCs/>
          <w:kern w:val="3"/>
          <w:lang w:eastAsia="pl-PL"/>
        </w:rPr>
        <w:t>Wykonawca spełni warunek, jeżeli wykaże, że dysponuje osobami zdolnymi do wykonania zamówienia w</w:t>
      </w:r>
      <w:r w:rsidRPr="00215BD7">
        <w:rPr>
          <w:rFonts w:ascii="Times New Roman" w:eastAsia="Lucida Sans Unicode" w:hAnsi="Times New Roman" w:cs="Times New Roman"/>
          <w:bCs/>
          <w:iCs/>
          <w:kern w:val="3"/>
          <w:lang w:eastAsia="pl-PL"/>
        </w:rPr>
        <w:t xml:space="preserve"> tym, </w:t>
      </w:r>
      <w:r w:rsidRPr="00215BD7">
        <w:rPr>
          <w:rFonts w:ascii="Times New Roman" w:eastAsia="Lucida Sans Unicode" w:hAnsi="Times New Roman" w:cs="Times New Roman"/>
          <w:kern w:val="3"/>
          <w:lang w:eastAsia="pl-PL"/>
        </w:rPr>
        <w:t>co najmniej:</w:t>
      </w:r>
    </w:p>
    <w:p w:rsidR="0008179A" w:rsidRPr="0027214F" w:rsidRDefault="0008179A" w:rsidP="0027214F">
      <w:pPr>
        <w:spacing w:before="120" w:after="0" w:line="276" w:lineRule="auto"/>
        <w:jc w:val="both"/>
        <w:rPr>
          <w:rFonts w:ascii="Times New Roman" w:eastAsia="Lucida Sans Unicode" w:hAnsi="Times New Roman" w:cs="Times New Roman"/>
          <w:kern w:val="3"/>
        </w:rPr>
      </w:pPr>
      <w:r w:rsidRPr="0027214F">
        <w:rPr>
          <w:rFonts w:ascii="Times New Roman" w:eastAsia="Calibri" w:hAnsi="Times New Roman" w:cs="Times New Roman"/>
          <w:b/>
        </w:rPr>
        <w:t xml:space="preserve">- 2 (dwie) osoby - projektanci - </w:t>
      </w:r>
      <w:r w:rsidRPr="0027214F">
        <w:rPr>
          <w:rFonts w:ascii="Times New Roman" w:eastAsia="Calibri" w:hAnsi="Times New Roman" w:cs="Times New Roman"/>
        </w:rPr>
        <w:t xml:space="preserve">posiadające uprawnienia budowlane do projektowania </w:t>
      </w:r>
      <w:r w:rsidRPr="0027214F">
        <w:rPr>
          <w:rFonts w:ascii="Times New Roman" w:eastAsia="Calibri" w:hAnsi="Times New Roman" w:cs="Times New Roman"/>
          <w:b/>
        </w:rPr>
        <w:t xml:space="preserve">w specjalności instalacyjnej w zakresie sieci, instalacji i urządzeń cieplnych, wentylacyjnych, gazowych, </w:t>
      </w:r>
      <w:r w:rsidRPr="0027214F">
        <w:rPr>
          <w:rFonts w:ascii="Times New Roman" w:eastAsia="Calibri" w:hAnsi="Times New Roman" w:cs="Times New Roman"/>
          <w:b/>
        </w:rPr>
        <w:lastRenderedPageBreak/>
        <w:t xml:space="preserve">wodociągowych i kanalizacyjnych </w:t>
      </w:r>
      <w:r w:rsidRPr="0027214F">
        <w:rPr>
          <w:rFonts w:ascii="Times New Roman" w:hAnsi="Times New Roman" w:cs="Times New Roman"/>
        </w:rPr>
        <w:t xml:space="preserve">lub odpowiadające im obowiązujące uprawnienia, w zakresie adekwatnym do zawartego w niniejszym punkcie opisu, które zostały wydane na podstawie wcześniej obowiązujących przepisów lub przepisów nie będących prawem krajowym </w:t>
      </w:r>
    </w:p>
    <w:p w:rsidR="0008179A" w:rsidRPr="0027214F" w:rsidRDefault="0008179A" w:rsidP="0027214F">
      <w:pPr>
        <w:widowControl w:val="0"/>
        <w:suppressAutoHyphens/>
        <w:autoSpaceDN w:val="0"/>
        <w:spacing w:before="120" w:after="0" w:line="276" w:lineRule="auto"/>
        <w:ind w:firstLine="360"/>
        <w:contextualSpacing/>
        <w:jc w:val="both"/>
        <w:textAlignment w:val="baseline"/>
        <w:rPr>
          <w:rFonts w:ascii="Times New Roman" w:eastAsia="Lucida Sans Unicode" w:hAnsi="Times New Roman" w:cs="Times New Roman"/>
          <w:b/>
          <w:bCs/>
          <w:kern w:val="3"/>
        </w:rPr>
      </w:pPr>
      <w:r w:rsidRPr="0027214F">
        <w:rPr>
          <w:rFonts w:ascii="Times New Roman" w:eastAsia="Lucida Sans Unicode" w:hAnsi="Times New Roman" w:cs="Times New Roman"/>
          <w:b/>
          <w:bCs/>
          <w:kern w:val="3"/>
        </w:rPr>
        <w:t>Uwaga!</w:t>
      </w:r>
    </w:p>
    <w:p w:rsidR="0008179A" w:rsidRPr="004600B5" w:rsidRDefault="0008179A" w:rsidP="00456F1A">
      <w:pPr>
        <w:widowControl w:val="0"/>
        <w:numPr>
          <w:ilvl w:val="0"/>
          <w:numId w:val="17"/>
        </w:numPr>
        <w:tabs>
          <w:tab w:val="left" w:pos="360"/>
        </w:tabs>
        <w:suppressAutoHyphens/>
        <w:autoSpaceDN w:val="0"/>
        <w:spacing w:before="120" w:after="0" w:line="276" w:lineRule="auto"/>
        <w:ind w:left="142" w:firstLine="0"/>
        <w:contextualSpacing/>
        <w:jc w:val="both"/>
        <w:textAlignment w:val="baseline"/>
        <w:rPr>
          <w:rFonts w:ascii="Times New Roman" w:eastAsia="Calibri" w:hAnsi="Times New Roman" w:cs="Times New Roman"/>
          <w:b/>
          <w:bCs/>
        </w:rPr>
      </w:pPr>
      <w:r w:rsidRPr="0027214F">
        <w:rPr>
          <w:rFonts w:ascii="Times New Roman" w:eastAsia="Calibri" w:hAnsi="Times New Roman" w:cs="Times New Roman"/>
        </w:rPr>
        <w:t>W przypadku, gdy któraś z osób wskazanych przez Wykonawcę posiada kwalifikacje zawodowe inżyniera budownictwa, uprawniające ją do prowadzenia zgodnie z prawem działalności w zakresie tego zawodu w państwie członkowskim UE (poza Polską) uznaje się, że osoba ta może wykonywać na terytorium RP tymczasowo i okazjonalnie usługi w zakresie swojego zawodu, po dopełnieniu formalności zgodnie z przepisami ustawy Prawo budowlane oraz zgodnie z ustawą z 15 grudnia 2000 r. o samorządach zawodowych architektów, inżynierów budownictwa, oraz urbanistów (Dz. U. z 2014 r poz. 768)</w:t>
      </w:r>
    </w:p>
    <w:p w:rsidR="00215BD7" w:rsidRPr="004600B5" w:rsidRDefault="00215BD7" w:rsidP="00456F1A">
      <w:pPr>
        <w:widowControl w:val="0"/>
        <w:numPr>
          <w:ilvl w:val="0"/>
          <w:numId w:val="17"/>
        </w:numPr>
        <w:tabs>
          <w:tab w:val="left" w:pos="360"/>
        </w:tabs>
        <w:suppressAutoHyphens/>
        <w:autoSpaceDN w:val="0"/>
        <w:spacing w:before="120" w:after="0" w:line="276" w:lineRule="auto"/>
        <w:ind w:left="142" w:firstLine="0"/>
        <w:contextualSpacing/>
        <w:jc w:val="both"/>
        <w:textAlignment w:val="baseline"/>
        <w:rPr>
          <w:rFonts w:ascii="Times New Roman" w:eastAsia="Calibri" w:hAnsi="Times New Roman" w:cs="Times New Roman"/>
          <w:b/>
          <w:bCs/>
        </w:rPr>
      </w:pPr>
      <w:r w:rsidRPr="004600B5">
        <w:rPr>
          <w:rFonts w:ascii="Times New Roman" w:eastAsia="Lucida Sans Unicode" w:hAnsi="Times New Roman" w:cs="Times New Roman"/>
          <w:bCs/>
          <w:kern w:val="3"/>
          <w:lang w:eastAsia="pl-PL"/>
        </w:rPr>
        <w:t>W przypadku legitymowania się uprawnieniami wydanymi na podstawie przepisów wcześniej obowiązujących, zakres uprawnień powinien odpowiadać w/w specjalnościom.</w:t>
      </w:r>
    </w:p>
    <w:p w:rsidR="00215BD7" w:rsidRPr="00215BD7" w:rsidRDefault="006B654E" w:rsidP="00215BD7">
      <w:pPr>
        <w:widowControl w:val="0"/>
        <w:tabs>
          <w:tab w:val="left" w:pos="10206"/>
        </w:tabs>
        <w:suppressAutoHyphens/>
        <w:autoSpaceDE w:val="0"/>
        <w:autoSpaceDN w:val="0"/>
        <w:spacing w:before="120" w:after="0" w:line="276" w:lineRule="auto"/>
        <w:ind w:right="112"/>
        <w:jc w:val="both"/>
        <w:textAlignment w:val="baseline"/>
        <w:rPr>
          <w:rFonts w:ascii="Times New Roman" w:eastAsia="Times New Roman" w:hAnsi="Times New Roman" w:cs="Times New Roman"/>
          <w:bCs/>
          <w:kern w:val="3"/>
          <w:lang w:eastAsia="pl-PL"/>
        </w:rPr>
      </w:pPr>
      <w:r>
        <w:rPr>
          <w:rFonts w:ascii="Times New Roman" w:eastAsia="Times New Roman" w:hAnsi="Times New Roman" w:cs="Times New Roman"/>
          <w:b/>
          <w:kern w:val="3"/>
          <w:lang w:eastAsia="pl-PL"/>
        </w:rPr>
        <w:t>6</w:t>
      </w:r>
      <w:r w:rsidR="00215BD7" w:rsidRPr="00215BD7">
        <w:rPr>
          <w:rFonts w:ascii="Times New Roman" w:eastAsia="Times New Roman" w:hAnsi="Times New Roman" w:cs="Times New Roman"/>
          <w:b/>
          <w:kern w:val="3"/>
          <w:lang w:eastAsia="pl-PL"/>
        </w:rPr>
        <w:t xml:space="preserve">.3. </w:t>
      </w:r>
      <w:r w:rsidR="00215BD7" w:rsidRPr="00215BD7">
        <w:rPr>
          <w:rFonts w:ascii="Times New Roman" w:eastAsia="Times New Roman" w:hAnsi="Times New Roman" w:cs="Times New Roman"/>
          <w:bCs/>
          <w:kern w:val="3"/>
          <w:lang w:eastAsia="pl-PL"/>
        </w:rPr>
        <w:t>Zamawiający, w stosunku do wykonawców wspólnie ubiegających się o udzielenie zamówienia, w odniesieniu do warunku dotyczącego zdolności technicznej lub zawodowej - dopuszcza aby:</w:t>
      </w:r>
    </w:p>
    <w:p w:rsidR="00215BD7" w:rsidRPr="00215BD7" w:rsidRDefault="00215BD7" w:rsidP="00215BD7">
      <w:pPr>
        <w:widowControl w:val="0"/>
        <w:tabs>
          <w:tab w:val="left" w:pos="10206"/>
        </w:tabs>
        <w:suppressAutoHyphens/>
        <w:autoSpaceDE w:val="0"/>
        <w:autoSpaceDN w:val="0"/>
        <w:spacing w:before="120" w:after="0" w:line="276" w:lineRule="auto"/>
        <w:ind w:left="112" w:right="112" w:firstLine="172"/>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 warunek dotyczący posiadanego doświadczenia – spełnił jeden z wykonawców (samodzielnie);</w:t>
      </w:r>
    </w:p>
    <w:p w:rsidR="00215BD7" w:rsidRPr="00215BD7" w:rsidRDefault="00215BD7" w:rsidP="00215BD7">
      <w:pPr>
        <w:widowControl w:val="0"/>
        <w:tabs>
          <w:tab w:val="left" w:pos="10206"/>
        </w:tabs>
        <w:suppressAutoHyphens/>
        <w:autoSpaceDE w:val="0"/>
        <w:autoSpaceDN w:val="0"/>
        <w:spacing w:before="120" w:after="0" w:line="276" w:lineRule="auto"/>
        <w:ind w:left="112" w:right="112" w:firstLine="172"/>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 xml:space="preserve">- warunek dotyczący osób zdolnych do wykonania zamówienia – spełnili wykonawcy łącznie. </w:t>
      </w:r>
    </w:p>
    <w:p w:rsidR="00215BD7" w:rsidRPr="00215BD7" w:rsidRDefault="006B654E" w:rsidP="00215BD7">
      <w:pPr>
        <w:widowControl w:val="0"/>
        <w:tabs>
          <w:tab w:val="left" w:pos="10206"/>
        </w:tabs>
        <w:suppressAutoHyphens/>
        <w:autoSpaceDE w:val="0"/>
        <w:autoSpaceDN w:val="0"/>
        <w:spacing w:before="120" w:after="0" w:line="276" w:lineRule="auto"/>
        <w:ind w:right="112"/>
        <w:jc w:val="both"/>
        <w:textAlignment w:val="baseline"/>
        <w:rPr>
          <w:rFonts w:ascii="Times New Roman" w:eastAsia="Times New Roman" w:hAnsi="Times New Roman" w:cs="Times New Roman"/>
          <w:bCs/>
          <w:kern w:val="3"/>
          <w:lang w:eastAsia="pl-PL"/>
        </w:rPr>
      </w:pPr>
      <w:r>
        <w:rPr>
          <w:rFonts w:ascii="Times New Roman" w:eastAsia="Times New Roman" w:hAnsi="Times New Roman" w:cs="Times New Roman"/>
          <w:b/>
          <w:kern w:val="3"/>
          <w:lang w:eastAsia="pl-PL"/>
        </w:rPr>
        <w:t>6</w:t>
      </w:r>
      <w:r w:rsidR="00215BD7" w:rsidRPr="00215BD7">
        <w:rPr>
          <w:rFonts w:ascii="Times New Roman" w:eastAsia="Times New Roman" w:hAnsi="Times New Roman" w:cs="Times New Roman"/>
          <w:b/>
          <w:kern w:val="3"/>
          <w:lang w:eastAsia="pl-PL"/>
        </w:rPr>
        <w:t>.4.</w:t>
      </w:r>
      <w:r w:rsidR="00215BD7" w:rsidRPr="00215BD7">
        <w:rPr>
          <w:rFonts w:ascii="Times New Roman" w:eastAsia="Times New Roman" w:hAnsi="Times New Roman" w:cs="Times New Roman"/>
          <w:kern w:val="3"/>
          <w:lang w:eastAsia="pl-PL"/>
        </w:rPr>
        <w:t xml:space="preserve"> W przypadku, o którym mowa w pkt. 7.3, wykonawcy wspólnie ubiegający się o udzielenie zamówienia, dołączają do oferty oświadczenie, z którego będzie wynikać zakres zamówienia, którzy wykonają poszczególni wykonawcy.</w:t>
      </w:r>
    </w:p>
    <w:p w:rsidR="00215BD7" w:rsidRPr="00215BD7" w:rsidRDefault="00215BD7" w:rsidP="00215BD7">
      <w:pPr>
        <w:widowControl w:val="0"/>
        <w:tabs>
          <w:tab w:val="left" w:pos="10206"/>
        </w:tabs>
        <w:suppressAutoHyphens/>
        <w:autoSpaceDE w:val="0"/>
        <w:autoSpaceDN w:val="0"/>
        <w:spacing w:after="0" w:line="276" w:lineRule="auto"/>
        <w:ind w:left="112" w:right="112" w:hanging="112"/>
        <w:jc w:val="both"/>
        <w:textAlignment w:val="baseline"/>
        <w:rPr>
          <w:rFonts w:ascii="Times New Roman" w:eastAsia="Times New Roman" w:hAnsi="Times New Roman" w:cs="Times New Roman"/>
          <w:bCs/>
          <w:color w:val="0070C0"/>
          <w:kern w:val="3"/>
          <w:lang w:eastAsia="pl-PL"/>
        </w:rPr>
      </w:pPr>
    </w:p>
    <w:p w:rsidR="00215BD7" w:rsidRPr="00215BD7" w:rsidRDefault="00215BD7" w:rsidP="00456F1A">
      <w:pPr>
        <w:widowControl w:val="0"/>
        <w:numPr>
          <w:ilvl w:val="0"/>
          <w:numId w:val="19"/>
        </w:numPr>
        <w:shd w:val="clear" w:color="auto" w:fill="FFFFFF"/>
        <w:suppressAutoHyphens/>
        <w:autoSpaceDE w:val="0"/>
        <w:autoSpaceDN w:val="0"/>
        <w:spacing w:after="0" w:line="276" w:lineRule="auto"/>
        <w:ind w:right="-68"/>
        <w:jc w:val="both"/>
        <w:textAlignment w:val="baseline"/>
        <w:rPr>
          <w:rFonts w:ascii="Times New Roman" w:eastAsia="Times New Roman" w:hAnsi="Times New Roman" w:cs="Times New Roman"/>
          <w:b/>
          <w:kern w:val="3"/>
          <w:highlight w:val="lightGray"/>
          <w:lang w:eastAsia="pl-PL"/>
        </w:rPr>
      </w:pPr>
      <w:r w:rsidRPr="00215BD7">
        <w:rPr>
          <w:rFonts w:ascii="Times New Roman" w:eastAsia="Times New Roman" w:hAnsi="Times New Roman" w:cs="Times New Roman"/>
          <w:b/>
          <w:kern w:val="3"/>
          <w:highlight w:val="lightGray"/>
          <w:lang w:eastAsia="pl-PL"/>
        </w:rPr>
        <w:t>Podstawy wykluczenia z postępowania</w:t>
      </w:r>
    </w:p>
    <w:p w:rsidR="00215BD7" w:rsidRPr="00215BD7" w:rsidRDefault="006B654E" w:rsidP="00215BD7">
      <w:pPr>
        <w:widowControl w:val="0"/>
        <w:shd w:val="clear" w:color="auto" w:fill="FFFFFF"/>
        <w:suppressAutoHyphens/>
        <w:autoSpaceDE w:val="0"/>
        <w:autoSpaceDN w:val="0"/>
        <w:spacing w:before="120" w:after="0" w:line="276" w:lineRule="auto"/>
        <w:ind w:right="-68"/>
        <w:jc w:val="both"/>
        <w:textAlignment w:val="baseline"/>
        <w:rPr>
          <w:rFonts w:ascii="Times New Roman" w:eastAsia="Times New Roman" w:hAnsi="Times New Roman" w:cs="Times New Roman"/>
          <w:b/>
          <w:kern w:val="3"/>
          <w:lang w:eastAsia="pl-PL"/>
        </w:rPr>
      </w:pPr>
      <w:r>
        <w:rPr>
          <w:rFonts w:ascii="Times New Roman" w:eastAsia="Times New Roman" w:hAnsi="Times New Roman" w:cs="Times New Roman"/>
          <w:b/>
          <w:kern w:val="3"/>
          <w:lang w:eastAsia="pl-PL"/>
        </w:rPr>
        <w:t>7</w:t>
      </w:r>
      <w:r w:rsidR="00215BD7" w:rsidRPr="00215BD7">
        <w:rPr>
          <w:rFonts w:ascii="Times New Roman" w:eastAsia="Times New Roman" w:hAnsi="Times New Roman" w:cs="Times New Roman"/>
          <w:b/>
          <w:kern w:val="3"/>
          <w:lang w:eastAsia="pl-PL"/>
        </w:rPr>
        <w:t>.1.</w:t>
      </w:r>
      <w:r w:rsidR="00215BD7" w:rsidRPr="00215BD7">
        <w:rPr>
          <w:rFonts w:ascii="Times New Roman" w:eastAsia="Times New Roman" w:hAnsi="Times New Roman" w:cs="Times New Roman"/>
          <w:kern w:val="3"/>
          <w:lang w:eastAsia="pl-PL"/>
        </w:rPr>
        <w:t xml:space="preserve"> Z postępowania o udzielenie zamówienia publicznego, wyklucza się z zastrzeżeniem art. 110 ust. 2 ustawy, wykonawcę:</w:t>
      </w:r>
    </w:p>
    <w:p w:rsidR="00215BD7" w:rsidRPr="004600B5" w:rsidRDefault="00215BD7" w:rsidP="00456F1A">
      <w:pPr>
        <w:pStyle w:val="Akapitzlist"/>
        <w:numPr>
          <w:ilvl w:val="2"/>
          <w:numId w:val="18"/>
        </w:numPr>
        <w:tabs>
          <w:tab w:val="center" w:pos="2848"/>
          <w:tab w:val="center" w:pos="6321"/>
          <w:tab w:val="center" w:pos="8483"/>
        </w:tabs>
        <w:spacing w:before="120" w:line="276" w:lineRule="auto"/>
        <w:ind w:left="993" w:hanging="709"/>
        <w:jc w:val="both"/>
        <w:rPr>
          <w:rFonts w:cs="Times New Roman"/>
          <w:sz w:val="22"/>
          <w:szCs w:val="22"/>
        </w:rPr>
      </w:pPr>
      <w:r w:rsidRPr="004600B5">
        <w:rPr>
          <w:rFonts w:cs="Times New Roman"/>
          <w:sz w:val="22"/>
          <w:szCs w:val="22"/>
        </w:rPr>
        <w:t>będącego osobą fizyczną, którego prawomocnie skazano za przestępstwo:</w:t>
      </w:r>
    </w:p>
    <w:p w:rsidR="00215BD7" w:rsidRPr="00215BD7" w:rsidRDefault="00215BD7" w:rsidP="00215BD7">
      <w:pPr>
        <w:widowControl w:val="0"/>
        <w:numPr>
          <w:ilvl w:val="0"/>
          <w:numId w:val="6"/>
        </w:numPr>
        <w:tabs>
          <w:tab w:val="center" w:pos="2848"/>
          <w:tab w:val="center" w:pos="6321"/>
          <w:tab w:val="center" w:pos="8483"/>
        </w:tabs>
        <w:suppressAutoHyphens/>
        <w:autoSpaceDN w:val="0"/>
        <w:spacing w:before="120" w:after="0" w:line="276" w:lineRule="auto"/>
        <w:contextualSpacing/>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udziału w zorganizowanej grupie przestępczej albo związku mającym na celu popełnienie przestępstwa lub przestępstwa skarbowego, o którym mowa w art. 258 Kodeksu karnego,</w:t>
      </w:r>
    </w:p>
    <w:p w:rsidR="00215BD7" w:rsidRPr="00215BD7" w:rsidRDefault="00215BD7" w:rsidP="00215BD7">
      <w:pPr>
        <w:widowControl w:val="0"/>
        <w:numPr>
          <w:ilvl w:val="0"/>
          <w:numId w:val="6"/>
        </w:numPr>
        <w:tabs>
          <w:tab w:val="center" w:pos="2848"/>
          <w:tab w:val="center" w:pos="6321"/>
          <w:tab w:val="center" w:pos="8483"/>
        </w:tabs>
        <w:suppressAutoHyphens/>
        <w:autoSpaceDN w:val="0"/>
        <w:spacing w:before="120" w:after="0" w:line="276" w:lineRule="auto"/>
        <w:contextualSpacing/>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handlu ludźmi, o którym mowa w art. 189a Kodeksu karnego,</w:t>
      </w:r>
    </w:p>
    <w:p w:rsidR="00215BD7" w:rsidRPr="00215BD7" w:rsidRDefault="00215BD7" w:rsidP="00215BD7">
      <w:pPr>
        <w:widowControl w:val="0"/>
        <w:numPr>
          <w:ilvl w:val="0"/>
          <w:numId w:val="6"/>
        </w:numPr>
        <w:tabs>
          <w:tab w:val="center" w:pos="2848"/>
          <w:tab w:val="center" w:pos="6321"/>
          <w:tab w:val="center" w:pos="8483"/>
        </w:tabs>
        <w:suppressAutoHyphens/>
        <w:autoSpaceDN w:val="0"/>
        <w:spacing w:before="120" w:after="0" w:line="276" w:lineRule="auto"/>
        <w:contextualSpacing/>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o którym mowa w art. 228 – 230a, art. 250a Kodeksu karnego lub art. 46 lub w art. 48 ustawy z dnia 25 czerwca 2010 r o sporcie,</w:t>
      </w:r>
    </w:p>
    <w:p w:rsidR="00215BD7" w:rsidRPr="00215BD7" w:rsidRDefault="00215BD7" w:rsidP="00215BD7">
      <w:pPr>
        <w:widowControl w:val="0"/>
        <w:numPr>
          <w:ilvl w:val="0"/>
          <w:numId w:val="6"/>
        </w:numPr>
        <w:tabs>
          <w:tab w:val="center" w:pos="2848"/>
          <w:tab w:val="center" w:pos="6321"/>
          <w:tab w:val="center" w:pos="8483"/>
        </w:tabs>
        <w:suppressAutoHyphens/>
        <w:autoSpaceDN w:val="0"/>
        <w:spacing w:before="120" w:after="0" w:line="276" w:lineRule="auto"/>
        <w:contextualSpacing/>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finansowania przestępstwa o charakterze terrorystycznym, o którym</w:t>
      </w:r>
      <w:r w:rsidRPr="00215BD7">
        <w:rPr>
          <w:rFonts w:ascii="Times New Roman" w:eastAsia="Arial" w:hAnsi="Times New Roman" w:cs="Times New Roman"/>
          <w:kern w:val="3"/>
          <w:lang w:eastAsia="pl-PL"/>
        </w:rPr>
        <w:t>́</w:t>
      </w:r>
      <w:r w:rsidRPr="00215BD7">
        <w:rPr>
          <w:rFonts w:ascii="Times New Roman" w:eastAsia="Lucida Sans Unicode" w:hAnsi="Times New Roman" w:cs="Times New Roman"/>
          <w:kern w:val="3"/>
          <w:lang w:eastAsia="pl-PL"/>
        </w:rPr>
        <w:t xml:space="preserve"> mowa w art. 165a Kodeksu karnego, lub przestępstwo</w:t>
      </w:r>
      <w:r w:rsidRPr="00215BD7">
        <w:rPr>
          <w:rFonts w:ascii="Times New Roman" w:eastAsia="Arial" w:hAnsi="Times New Roman" w:cs="Times New Roman"/>
          <w:kern w:val="3"/>
          <w:lang w:eastAsia="pl-PL"/>
        </w:rPr>
        <w:t>̨</w:t>
      </w:r>
      <w:r w:rsidRPr="00215BD7">
        <w:rPr>
          <w:rFonts w:ascii="Times New Roman" w:eastAsia="Lucida Sans Unicode" w:hAnsi="Times New Roman" w:cs="Times New Roman"/>
          <w:kern w:val="3"/>
          <w:lang w:eastAsia="pl-PL"/>
        </w:rPr>
        <w:t xml:space="preserve"> udaremniania lub utrudniania stwierdzenia przestępnego</w:t>
      </w:r>
      <w:r w:rsidRPr="00215BD7">
        <w:rPr>
          <w:rFonts w:ascii="Times New Roman" w:eastAsia="Arial" w:hAnsi="Times New Roman" w:cs="Times New Roman"/>
          <w:kern w:val="3"/>
          <w:lang w:eastAsia="pl-PL"/>
        </w:rPr>
        <w:t xml:space="preserve"> </w:t>
      </w:r>
      <w:r w:rsidRPr="00215BD7">
        <w:rPr>
          <w:rFonts w:ascii="Times New Roman" w:eastAsia="Lucida Sans Unicode" w:hAnsi="Times New Roman" w:cs="Times New Roman"/>
          <w:kern w:val="3"/>
          <w:lang w:eastAsia="pl-PL"/>
        </w:rPr>
        <w:t>pochodzenia pieniędzy lub ukrywania ich pochodzenia, o którym</w:t>
      </w:r>
      <w:r w:rsidRPr="00215BD7">
        <w:rPr>
          <w:rFonts w:ascii="Times New Roman" w:eastAsia="Arial" w:hAnsi="Times New Roman" w:cs="Times New Roman"/>
          <w:kern w:val="3"/>
          <w:lang w:eastAsia="pl-PL"/>
        </w:rPr>
        <w:t>́</w:t>
      </w:r>
      <w:r w:rsidRPr="00215BD7">
        <w:rPr>
          <w:rFonts w:ascii="Times New Roman" w:eastAsia="Lucida Sans Unicode" w:hAnsi="Times New Roman" w:cs="Times New Roman"/>
          <w:kern w:val="3"/>
          <w:lang w:eastAsia="pl-PL"/>
        </w:rPr>
        <w:t xml:space="preserve"> mowa w art. 299 Kodeksu karnego,</w:t>
      </w:r>
    </w:p>
    <w:p w:rsidR="00215BD7" w:rsidRPr="00215BD7" w:rsidRDefault="00215BD7" w:rsidP="00215BD7">
      <w:pPr>
        <w:widowControl w:val="0"/>
        <w:numPr>
          <w:ilvl w:val="0"/>
          <w:numId w:val="6"/>
        </w:numPr>
        <w:tabs>
          <w:tab w:val="center" w:pos="2848"/>
          <w:tab w:val="center" w:pos="6321"/>
          <w:tab w:val="center" w:pos="8483"/>
        </w:tabs>
        <w:suppressAutoHyphens/>
        <w:autoSpaceDN w:val="0"/>
        <w:spacing w:before="120" w:after="0" w:line="276" w:lineRule="auto"/>
        <w:contextualSpacing/>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o charakterze terrorystycznym, o którym</w:t>
      </w:r>
      <w:r w:rsidRPr="00215BD7">
        <w:rPr>
          <w:rFonts w:ascii="Times New Roman" w:eastAsia="Arial" w:hAnsi="Times New Roman" w:cs="Times New Roman"/>
          <w:kern w:val="3"/>
          <w:lang w:eastAsia="pl-PL"/>
        </w:rPr>
        <w:t>́</w:t>
      </w:r>
      <w:r w:rsidRPr="00215BD7">
        <w:rPr>
          <w:rFonts w:ascii="Times New Roman" w:eastAsia="Arial" w:hAnsi="Times New Roman" w:cs="Times New Roman"/>
          <w:kern w:val="3"/>
          <w:lang w:eastAsia="pl-PL"/>
        </w:rPr>
        <w:tab/>
      </w:r>
      <w:r w:rsidRPr="00215BD7">
        <w:rPr>
          <w:rFonts w:ascii="Times New Roman" w:eastAsia="Lucida Sans Unicode" w:hAnsi="Times New Roman" w:cs="Times New Roman"/>
          <w:kern w:val="3"/>
          <w:lang w:eastAsia="pl-PL"/>
        </w:rPr>
        <w:t xml:space="preserve"> mowa w art. 115 § 20 Kodeksu karnego, lub mające na celu popełnienie tego przestępstwa,</w:t>
      </w:r>
    </w:p>
    <w:p w:rsidR="00215BD7" w:rsidRPr="00215BD7" w:rsidRDefault="00215BD7" w:rsidP="00215BD7">
      <w:pPr>
        <w:widowControl w:val="0"/>
        <w:numPr>
          <w:ilvl w:val="0"/>
          <w:numId w:val="6"/>
        </w:numPr>
        <w:tabs>
          <w:tab w:val="center" w:pos="2848"/>
          <w:tab w:val="center" w:pos="6321"/>
          <w:tab w:val="center" w:pos="8483"/>
        </w:tabs>
        <w:suppressAutoHyphens/>
        <w:autoSpaceDN w:val="0"/>
        <w:spacing w:before="120" w:after="0" w:line="276" w:lineRule="auto"/>
        <w:contextualSpacing/>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pracy małoletnich cudzoziemców,</w:t>
      </w:r>
      <w:r w:rsidRPr="00215BD7">
        <w:rPr>
          <w:rFonts w:ascii="Times New Roman" w:eastAsia="Arial" w:hAnsi="Times New Roman" w:cs="Times New Roman"/>
          <w:kern w:val="3"/>
          <w:lang w:eastAsia="pl-PL"/>
        </w:rPr>
        <w:t>́</w:t>
      </w:r>
      <w:r w:rsidRPr="00215BD7">
        <w:rPr>
          <w:rFonts w:ascii="Times New Roman" w:eastAsia="Lucida Sans Unicode" w:hAnsi="Times New Roman" w:cs="Times New Roman"/>
          <w:kern w:val="3"/>
          <w:lang w:eastAsia="pl-PL"/>
        </w:rPr>
        <w:t xml:space="preserve"> o którym mowa w art. 9 ust. 2 ustawy z dnia 15 czerwca 2012 r. o skutkach powierzania wykonywania pracy cudzoziemcom przebywającym wbrew przepisom na terytorium Rzeczypospolitej Polskiej (Dz. U. poz. 769),</w:t>
      </w:r>
    </w:p>
    <w:p w:rsidR="00215BD7" w:rsidRPr="00215BD7" w:rsidRDefault="00215BD7" w:rsidP="00215BD7">
      <w:pPr>
        <w:widowControl w:val="0"/>
        <w:numPr>
          <w:ilvl w:val="0"/>
          <w:numId w:val="6"/>
        </w:numPr>
        <w:tabs>
          <w:tab w:val="center" w:pos="2848"/>
          <w:tab w:val="center" w:pos="6321"/>
          <w:tab w:val="center" w:pos="8483"/>
        </w:tabs>
        <w:suppressAutoHyphens/>
        <w:autoSpaceDN w:val="0"/>
        <w:spacing w:before="120" w:after="0" w:line="276" w:lineRule="auto"/>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215BD7" w:rsidRPr="00215BD7" w:rsidRDefault="00215BD7" w:rsidP="00215BD7">
      <w:pPr>
        <w:widowControl w:val="0"/>
        <w:numPr>
          <w:ilvl w:val="0"/>
          <w:numId w:val="6"/>
        </w:numPr>
        <w:suppressAutoHyphens/>
        <w:autoSpaceDN w:val="0"/>
        <w:spacing w:before="120" w:after="0" w:line="276" w:lineRule="auto"/>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 xml:space="preserve">o którym mowa w art. 9 ust. 1 i 3 lub art. 10 ustawy z dnia 15 czerwca 2012 r. o skutkach powierzania wykonywania pracy cudzoziemcom przebywającym wbrew przepisom na terytorium Rzeczypospolitej Polskiej </w:t>
      </w:r>
    </w:p>
    <w:p w:rsidR="00215BD7" w:rsidRPr="00215BD7" w:rsidRDefault="00215BD7" w:rsidP="00215BD7">
      <w:pPr>
        <w:tabs>
          <w:tab w:val="center" w:pos="2848"/>
          <w:tab w:val="center" w:pos="6321"/>
          <w:tab w:val="center" w:pos="8483"/>
        </w:tabs>
        <w:spacing w:before="120" w:after="0" w:line="276" w:lineRule="auto"/>
        <w:ind w:left="720"/>
        <w:jc w:val="both"/>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 lub za odpowiedni czyn zabroniony określony</w:t>
      </w:r>
      <w:r w:rsidRPr="00215BD7">
        <w:rPr>
          <w:rFonts w:ascii="Times New Roman" w:eastAsia="Arial" w:hAnsi="Times New Roman" w:cs="Times New Roman"/>
          <w:kern w:val="3"/>
          <w:lang w:eastAsia="pl-PL"/>
        </w:rPr>
        <w:tab/>
      </w:r>
      <w:r w:rsidRPr="00215BD7">
        <w:rPr>
          <w:rFonts w:ascii="Times New Roman" w:eastAsia="Lucida Sans Unicode" w:hAnsi="Times New Roman" w:cs="Times New Roman"/>
          <w:kern w:val="3"/>
          <w:lang w:eastAsia="pl-PL"/>
        </w:rPr>
        <w:t xml:space="preserve"> w przepisach prawa obcego;</w:t>
      </w:r>
    </w:p>
    <w:p w:rsidR="00215BD7" w:rsidRPr="002A7992" w:rsidRDefault="00215BD7" w:rsidP="00456F1A">
      <w:pPr>
        <w:pStyle w:val="Akapitzlist"/>
        <w:numPr>
          <w:ilvl w:val="2"/>
          <w:numId w:val="21"/>
        </w:numPr>
        <w:tabs>
          <w:tab w:val="center" w:pos="2848"/>
          <w:tab w:val="center" w:pos="6321"/>
          <w:tab w:val="center" w:pos="8483"/>
        </w:tabs>
        <w:spacing w:before="120" w:line="276" w:lineRule="auto"/>
        <w:ind w:left="851" w:hanging="567"/>
        <w:jc w:val="both"/>
        <w:rPr>
          <w:rFonts w:cs="Times New Roman"/>
          <w:sz w:val="22"/>
          <w:szCs w:val="22"/>
        </w:rPr>
      </w:pPr>
      <w:r w:rsidRPr="002A7992">
        <w:rPr>
          <w:rFonts w:cs="Times New Roman"/>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8.1.1;</w:t>
      </w:r>
    </w:p>
    <w:p w:rsidR="00215BD7" w:rsidRPr="002A7992" w:rsidRDefault="00215BD7" w:rsidP="00456F1A">
      <w:pPr>
        <w:pStyle w:val="Akapitzlist"/>
        <w:numPr>
          <w:ilvl w:val="2"/>
          <w:numId w:val="21"/>
        </w:numPr>
        <w:tabs>
          <w:tab w:val="center" w:pos="2848"/>
          <w:tab w:val="center" w:pos="6321"/>
          <w:tab w:val="center" w:pos="8483"/>
        </w:tabs>
        <w:spacing w:before="120" w:line="276" w:lineRule="auto"/>
        <w:ind w:left="851" w:hanging="567"/>
        <w:jc w:val="both"/>
        <w:rPr>
          <w:rFonts w:cs="Times New Roman"/>
          <w:sz w:val="22"/>
          <w:szCs w:val="22"/>
        </w:rPr>
      </w:pPr>
      <w:r w:rsidRPr="002A7992">
        <w:rPr>
          <w:rFonts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15BD7" w:rsidRPr="00215BD7" w:rsidRDefault="00215BD7" w:rsidP="00456F1A">
      <w:pPr>
        <w:widowControl w:val="0"/>
        <w:numPr>
          <w:ilvl w:val="2"/>
          <w:numId w:val="21"/>
        </w:numPr>
        <w:tabs>
          <w:tab w:val="center" w:pos="2848"/>
          <w:tab w:val="center" w:pos="6321"/>
          <w:tab w:val="center" w:pos="8483"/>
        </w:tabs>
        <w:suppressAutoHyphens/>
        <w:autoSpaceDN w:val="0"/>
        <w:spacing w:before="120" w:after="0" w:line="276" w:lineRule="auto"/>
        <w:ind w:left="851" w:hanging="567"/>
        <w:contextualSpacing/>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wobec którego orzeczono zakaz ubiegania się o zamówienie publiczne;</w:t>
      </w:r>
    </w:p>
    <w:p w:rsidR="00215BD7" w:rsidRPr="00215BD7" w:rsidRDefault="00215BD7" w:rsidP="00456F1A">
      <w:pPr>
        <w:widowControl w:val="0"/>
        <w:numPr>
          <w:ilvl w:val="2"/>
          <w:numId w:val="21"/>
        </w:numPr>
        <w:tabs>
          <w:tab w:val="center" w:pos="2848"/>
          <w:tab w:val="center" w:pos="6321"/>
          <w:tab w:val="center" w:pos="8483"/>
        </w:tabs>
        <w:suppressAutoHyphens/>
        <w:autoSpaceDN w:val="0"/>
        <w:spacing w:before="120" w:after="0" w:line="276" w:lineRule="auto"/>
        <w:ind w:left="851" w:hanging="567"/>
        <w:contextualSpacing/>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w:t>
      </w:r>
      <w:r w:rsidRPr="00215BD7">
        <w:rPr>
          <w:rFonts w:ascii="Times New Roman" w:eastAsia="Arial" w:hAnsi="Times New Roman" w:cs="Times New Roman"/>
          <w:kern w:val="3"/>
          <w:lang w:eastAsia="pl-PL"/>
        </w:rPr>
        <w:t>̨</w:t>
      </w:r>
      <w:r w:rsidRPr="00215BD7">
        <w:rPr>
          <w:rFonts w:ascii="Times New Roman" w:eastAsia="Lucida Sans Unicode" w:hAnsi="Times New Roman" w:cs="Times New Roman"/>
          <w:kern w:val="3"/>
          <w:lang w:eastAsia="pl-PL"/>
        </w:rPr>
        <w:t xml:space="preserve"> chyba że wykażą, że przygotowali te oferty lub wnioski niezależnie od siebie;</w:t>
      </w:r>
    </w:p>
    <w:p w:rsidR="00215BD7" w:rsidRPr="00215BD7" w:rsidRDefault="00215BD7" w:rsidP="00456F1A">
      <w:pPr>
        <w:widowControl w:val="0"/>
        <w:numPr>
          <w:ilvl w:val="2"/>
          <w:numId w:val="21"/>
        </w:numPr>
        <w:tabs>
          <w:tab w:val="center" w:pos="851"/>
          <w:tab w:val="center" w:pos="6321"/>
          <w:tab w:val="center" w:pos="8483"/>
        </w:tabs>
        <w:suppressAutoHyphens/>
        <w:autoSpaceDN w:val="0"/>
        <w:spacing w:before="120" w:after="0" w:line="276" w:lineRule="auto"/>
        <w:ind w:left="851" w:hanging="567"/>
        <w:contextualSpacing/>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15BD7" w:rsidRPr="00215BD7" w:rsidRDefault="004600B5" w:rsidP="00215BD7">
      <w:pPr>
        <w:widowControl w:val="0"/>
        <w:tabs>
          <w:tab w:val="center" w:pos="851"/>
          <w:tab w:val="center" w:pos="6321"/>
          <w:tab w:val="center" w:pos="8483"/>
        </w:tabs>
        <w:suppressAutoHyphens/>
        <w:autoSpaceDN w:val="0"/>
        <w:spacing w:before="120" w:after="0" w:line="276" w:lineRule="auto"/>
        <w:jc w:val="both"/>
        <w:textAlignment w:val="baseline"/>
        <w:rPr>
          <w:rFonts w:ascii="Times New Roman" w:eastAsia="Lucida Sans Unicode" w:hAnsi="Times New Roman" w:cs="Times New Roman"/>
          <w:kern w:val="3"/>
          <w:lang w:eastAsia="pl-PL"/>
        </w:rPr>
      </w:pPr>
      <w:r>
        <w:rPr>
          <w:rFonts w:ascii="Times New Roman" w:eastAsia="Lucida Sans Unicode" w:hAnsi="Times New Roman" w:cs="Times New Roman"/>
          <w:b/>
          <w:kern w:val="3"/>
          <w:lang w:eastAsia="pl-PL"/>
        </w:rPr>
        <w:t xml:space="preserve">7.2 </w:t>
      </w:r>
      <w:r w:rsidR="00215BD7" w:rsidRPr="00215BD7">
        <w:rPr>
          <w:rFonts w:ascii="Times New Roman" w:eastAsia="Lucida Sans Unicode" w:hAnsi="Times New Roman" w:cs="Times New Roman"/>
          <w:kern w:val="3"/>
          <w:lang w:eastAsia="pl-PL"/>
        </w:rPr>
        <w:t xml:space="preserve">Wykonawca może zostać wykluczony przez Zamawiającego na każdym etapie postępowania o udzielenie zamówienia. </w:t>
      </w:r>
    </w:p>
    <w:p w:rsidR="00215BD7" w:rsidRPr="00215BD7" w:rsidRDefault="00215BD7" w:rsidP="00215BD7">
      <w:pPr>
        <w:widowControl w:val="0"/>
        <w:tabs>
          <w:tab w:val="center" w:pos="851"/>
          <w:tab w:val="center" w:pos="6321"/>
          <w:tab w:val="center" w:pos="8483"/>
        </w:tabs>
        <w:suppressAutoHyphens/>
        <w:autoSpaceDN w:val="0"/>
        <w:spacing w:after="0" w:line="240" w:lineRule="auto"/>
        <w:ind w:left="786"/>
        <w:contextualSpacing/>
        <w:jc w:val="both"/>
        <w:textAlignment w:val="baseline"/>
        <w:rPr>
          <w:rFonts w:ascii="Times New Roman" w:eastAsia="Lucida Sans Unicode" w:hAnsi="Times New Roman" w:cs="Times New Roman"/>
          <w:b/>
          <w:kern w:val="3"/>
          <w:lang w:eastAsia="pl-PL"/>
        </w:rPr>
      </w:pPr>
    </w:p>
    <w:p w:rsidR="00AF6429" w:rsidRPr="00AD5652" w:rsidRDefault="00AF6429" w:rsidP="00456F1A">
      <w:pPr>
        <w:widowControl w:val="0"/>
        <w:numPr>
          <w:ilvl w:val="0"/>
          <w:numId w:val="19"/>
        </w:numPr>
        <w:shd w:val="clear" w:color="auto" w:fill="FFFFFF"/>
        <w:suppressAutoHyphens/>
        <w:autoSpaceDE w:val="0"/>
        <w:autoSpaceDN w:val="0"/>
        <w:spacing w:after="0" w:line="276" w:lineRule="auto"/>
        <w:ind w:right="-68"/>
        <w:jc w:val="both"/>
        <w:textAlignment w:val="baseline"/>
        <w:rPr>
          <w:rFonts w:ascii="Times New Roman" w:eastAsia="Times New Roman" w:hAnsi="Times New Roman" w:cs="Times New Roman"/>
          <w:b/>
          <w:kern w:val="3"/>
          <w:highlight w:val="lightGray"/>
          <w:lang w:eastAsia="pl-PL"/>
        </w:rPr>
      </w:pPr>
      <w:r w:rsidRPr="00AD5652">
        <w:rPr>
          <w:rFonts w:ascii="Times New Roman" w:eastAsia="Times New Roman" w:hAnsi="Times New Roman" w:cs="Times New Roman"/>
          <w:b/>
          <w:kern w:val="3"/>
          <w:highlight w:val="lightGray"/>
          <w:lang w:eastAsia="pl-PL"/>
        </w:rPr>
        <w:t>Dokumenty składane przez Wykonawcę.</w:t>
      </w:r>
    </w:p>
    <w:p w:rsidR="00215BD7" w:rsidRPr="00AD5652" w:rsidRDefault="00AF6429" w:rsidP="00456F1A">
      <w:pPr>
        <w:pStyle w:val="Akapitzlist"/>
        <w:numPr>
          <w:ilvl w:val="1"/>
          <w:numId w:val="22"/>
        </w:numPr>
        <w:spacing w:before="120" w:line="276" w:lineRule="auto"/>
        <w:jc w:val="both"/>
        <w:rPr>
          <w:rFonts w:eastAsiaTheme="minorEastAsia" w:cs="Times New Roman"/>
          <w:sz w:val="22"/>
          <w:szCs w:val="22"/>
        </w:rPr>
      </w:pPr>
      <w:r w:rsidRPr="00AD5652">
        <w:rPr>
          <w:rFonts w:eastAsiaTheme="minorEastAsia" w:cs="Times New Roman"/>
          <w:sz w:val="22"/>
          <w:szCs w:val="22"/>
        </w:rPr>
        <w:t>W celu potwierdzenia spełnienia warunków udziału w postepowaniu oraz braku podstaw wykluczenia z postępowania, Wykonawca składa:</w:t>
      </w:r>
    </w:p>
    <w:p w:rsidR="00AF6429" w:rsidRPr="00AD5652" w:rsidRDefault="00AF6429" w:rsidP="00456F1A">
      <w:pPr>
        <w:pStyle w:val="Akapitzlist"/>
        <w:numPr>
          <w:ilvl w:val="2"/>
          <w:numId w:val="22"/>
        </w:numPr>
        <w:spacing w:before="120" w:line="276" w:lineRule="auto"/>
        <w:jc w:val="both"/>
        <w:rPr>
          <w:rFonts w:eastAsiaTheme="minorEastAsia" w:cs="Times New Roman"/>
          <w:sz w:val="22"/>
          <w:szCs w:val="22"/>
        </w:rPr>
      </w:pPr>
      <w:r w:rsidRPr="00AD5652">
        <w:rPr>
          <w:rFonts w:eastAsiaTheme="minorEastAsia" w:cs="Times New Roman"/>
          <w:sz w:val="22"/>
          <w:szCs w:val="22"/>
        </w:rPr>
        <w:t xml:space="preserve">Oświadczenie o spełnieniu warunków udziału w postępowaniu oraz braku podstaw wykluczenia z postępowania – określonego </w:t>
      </w:r>
      <w:r w:rsidRPr="00AD5652">
        <w:rPr>
          <w:rFonts w:eastAsiaTheme="minorEastAsia" w:cs="Times New Roman"/>
          <w:b/>
          <w:sz w:val="22"/>
          <w:szCs w:val="22"/>
        </w:rPr>
        <w:t>w Załączniku nr 1 do SWZ</w:t>
      </w:r>
      <w:r w:rsidRPr="00AD5652">
        <w:rPr>
          <w:rFonts w:eastAsiaTheme="minorEastAsia" w:cs="Times New Roman"/>
          <w:sz w:val="22"/>
          <w:szCs w:val="22"/>
        </w:rPr>
        <w:t xml:space="preserve"> </w:t>
      </w:r>
    </w:p>
    <w:p w:rsidR="00215BD7" w:rsidRPr="00AD5652" w:rsidRDefault="00AF6429" w:rsidP="00456F1A">
      <w:pPr>
        <w:pStyle w:val="Akapitzlist"/>
        <w:numPr>
          <w:ilvl w:val="2"/>
          <w:numId w:val="22"/>
        </w:numPr>
        <w:spacing w:before="120" w:line="276" w:lineRule="auto"/>
        <w:jc w:val="both"/>
        <w:rPr>
          <w:rFonts w:eastAsiaTheme="minorEastAsia" w:cs="Times New Roman"/>
          <w:sz w:val="22"/>
          <w:szCs w:val="22"/>
        </w:rPr>
      </w:pPr>
      <w:r w:rsidRPr="00AD5652">
        <w:rPr>
          <w:rFonts w:eastAsiaTheme="minorEastAsia" w:cs="Times New Roman"/>
          <w:sz w:val="22"/>
          <w:szCs w:val="22"/>
        </w:rPr>
        <w:t xml:space="preserve"> </w:t>
      </w:r>
      <w:r w:rsidR="00215BD7" w:rsidRPr="00AD5652">
        <w:rPr>
          <w:rFonts w:cs="Times New Roman"/>
          <w:sz w:val="22"/>
          <w:szCs w:val="22"/>
        </w:rPr>
        <w:t xml:space="preserve">Oświadczenie wykonawcy,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niezależnie od innego wykonawcy należącego do tej samej grupy kapitałowej - </w:t>
      </w:r>
      <w:r w:rsidR="00215BD7" w:rsidRPr="00AD5652">
        <w:rPr>
          <w:rFonts w:cs="Times New Roman"/>
          <w:b/>
          <w:bCs/>
          <w:sz w:val="22"/>
          <w:szCs w:val="22"/>
        </w:rPr>
        <w:t>załącznik nr 2 do SWZ</w:t>
      </w:r>
      <w:r w:rsidR="00215BD7" w:rsidRPr="00AD5652">
        <w:rPr>
          <w:rFonts w:cs="Times New Roman"/>
          <w:sz w:val="22"/>
          <w:szCs w:val="22"/>
        </w:rPr>
        <w:t>;</w:t>
      </w:r>
    </w:p>
    <w:p w:rsidR="00215BD7" w:rsidRPr="00AD5652" w:rsidRDefault="00215BD7" w:rsidP="00456F1A">
      <w:pPr>
        <w:pStyle w:val="Akapitzlist"/>
        <w:numPr>
          <w:ilvl w:val="2"/>
          <w:numId w:val="22"/>
        </w:numPr>
        <w:spacing w:before="120" w:line="276" w:lineRule="auto"/>
        <w:jc w:val="both"/>
        <w:rPr>
          <w:rFonts w:eastAsiaTheme="minorEastAsia" w:cs="Times New Roman"/>
          <w:sz w:val="22"/>
          <w:szCs w:val="22"/>
        </w:rPr>
      </w:pPr>
      <w:r w:rsidRPr="00AD5652">
        <w:rPr>
          <w:rFonts w:cs="Times New Roman"/>
          <w:b/>
          <w:bCs/>
          <w:sz w:val="22"/>
          <w:szCs w:val="22"/>
        </w:rPr>
        <w:t xml:space="preserve">w celu potwierdzenia spełniania warunku wskazanego w pkt. </w:t>
      </w:r>
      <w:r w:rsidR="00152819" w:rsidRPr="00AD5652">
        <w:rPr>
          <w:rFonts w:cs="Times New Roman"/>
          <w:b/>
          <w:bCs/>
          <w:sz w:val="22"/>
          <w:szCs w:val="22"/>
        </w:rPr>
        <w:t>6</w:t>
      </w:r>
      <w:r w:rsidRPr="00AD5652">
        <w:rPr>
          <w:rFonts w:cs="Times New Roman"/>
          <w:b/>
          <w:bCs/>
          <w:sz w:val="22"/>
          <w:szCs w:val="22"/>
        </w:rPr>
        <w:t xml:space="preserve">.2.4a) SWZ – </w:t>
      </w:r>
      <w:r w:rsidRPr="00AD5652">
        <w:rPr>
          <w:rFonts w:cs="Times New Roman"/>
          <w:bCs/>
          <w:sz w:val="22"/>
          <w:szCs w:val="22"/>
        </w:rPr>
        <w:t>w</w:t>
      </w:r>
      <w:r w:rsidRPr="00AD5652">
        <w:rPr>
          <w:rFonts w:cs="Times New Roman"/>
          <w:sz w:val="22"/>
          <w:szCs w:val="22"/>
        </w:rPr>
        <w:t xml:space="preserve">ykaz robót budowlanych spełniających wymagania określone w pkt. </w:t>
      </w:r>
      <w:r w:rsidR="00152819" w:rsidRPr="00AD5652">
        <w:rPr>
          <w:rFonts w:cs="Times New Roman"/>
          <w:sz w:val="22"/>
          <w:szCs w:val="22"/>
        </w:rPr>
        <w:t>6</w:t>
      </w:r>
      <w:r w:rsidRPr="00AD5652">
        <w:rPr>
          <w:rFonts w:cs="Times New Roman"/>
          <w:sz w:val="22"/>
          <w:szCs w:val="22"/>
        </w:rPr>
        <w:t xml:space="preserve">.2.4a) SWZ,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te roboty budowlane zostały wykonane, oraz załączeniem dowodów określających czy te roboty budowlane zostały wykonane lub nadal są wykonywane należycie, przy czym dowodami, o których mowa, są referencje bądź inne dokumenty sporządzone przez podmiot, na rzecz którego roboty budowlane (były wykonane należycie) były wykonywane, a jeżeli z uzasadnionej przyczyny o obiektywnym charakterze wykonawca nie jest w stanie uzyskać tych dokumentów - inne odpowiednie dokumenty - </w:t>
      </w:r>
      <w:r w:rsidRPr="00AD5652">
        <w:rPr>
          <w:rFonts w:cs="Times New Roman"/>
          <w:i/>
          <w:sz w:val="22"/>
          <w:szCs w:val="22"/>
        </w:rPr>
        <w:t xml:space="preserve">(wg. wzoru </w:t>
      </w:r>
      <w:r w:rsidR="00152819" w:rsidRPr="00AD5652">
        <w:rPr>
          <w:rFonts w:cs="Times New Roman"/>
          <w:i/>
          <w:sz w:val="22"/>
          <w:szCs w:val="22"/>
        </w:rPr>
        <w:t>stanowiącego załącznik nr 3</w:t>
      </w:r>
      <w:r w:rsidR="00AF6429" w:rsidRPr="00AD5652">
        <w:rPr>
          <w:rFonts w:cs="Times New Roman"/>
          <w:i/>
          <w:sz w:val="22"/>
          <w:szCs w:val="22"/>
        </w:rPr>
        <w:t>a</w:t>
      </w:r>
      <w:r w:rsidR="00152819" w:rsidRPr="00AD5652">
        <w:rPr>
          <w:rFonts w:cs="Times New Roman"/>
          <w:i/>
          <w:sz w:val="22"/>
          <w:szCs w:val="22"/>
        </w:rPr>
        <w:t xml:space="preserve"> do SWZ)</w:t>
      </w:r>
      <w:r w:rsidRPr="00AD5652">
        <w:rPr>
          <w:rFonts w:cs="Times New Roman"/>
          <w:sz w:val="22"/>
          <w:szCs w:val="22"/>
        </w:rPr>
        <w:t>;</w:t>
      </w:r>
    </w:p>
    <w:p w:rsidR="00215BD7" w:rsidRPr="00AD5652" w:rsidRDefault="00AF6429" w:rsidP="00456F1A">
      <w:pPr>
        <w:pStyle w:val="Akapitzlist"/>
        <w:numPr>
          <w:ilvl w:val="2"/>
          <w:numId w:val="22"/>
        </w:numPr>
        <w:spacing w:before="120" w:line="276" w:lineRule="auto"/>
        <w:jc w:val="both"/>
        <w:rPr>
          <w:rFonts w:eastAsiaTheme="minorEastAsia" w:cs="Times New Roman"/>
          <w:sz w:val="22"/>
          <w:szCs w:val="22"/>
        </w:rPr>
      </w:pPr>
      <w:r w:rsidRPr="00AD5652">
        <w:rPr>
          <w:rFonts w:cs="Times New Roman"/>
          <w:b/>
          <w:bCs/>
          <w:sz w:val="22"/>
          <w:szCs w:val="22"/>
        </w:rPr>
        <w:lastRenderedPageBreak/>
        <w:t xml:space="preserve"> </w:t>
      </w:r>
      <w:r w:rsidR="00215BD7" w:rsidRPr="00AD5652">
        <w:rPr>
          <w:rFonts w:cs="Times New Roman"/>
          <w:b/>
          <w:sz w:val="22"/>
          <w:szCs w:val="22"/>
        </w:rPr>
        <w:t xml:space="preserve">w celu potwierdzenia spełniania warunku wskazanego w pkt. </w:t>
      </w:r>
      <w:r w:rsidR="00152819" w:rsidRPr="00AD5652">
        <w:rPr>
          <w:rFonts w:cs="Times New Roman"/>
          <w:b/>
          <w:sz w:val="22"/>
          <w:szCs w:val="22"/>
        </w:rPr>
        <w:t>6</w:t>
      </w:r>
      <w:r w:rsidR="00215BD7" w:rsidRPr="00AD5652">
        <w:rPr>
          <w:rFonts w:cs="Times New Roman"/>
          <w:b/>
          <w:sz w:val="22"/>
          <w:szCs w:val="22"/>
        </w:rPr>
        <w:t xml:space="preserve">.2.4b) SWZ – </w:t>
      </w:r>
      <w:r w:rsidR="00215BD7" w:rsidRPr="00AD5652">
        <w:rPr>
          <w:rFonts w:cs="Times New Roman"/>
          <w:sz w:val="22"/>
          <w:szCs w:val="22"/>
        </w:rPr>
        <w:t xml:space="preserve">wykaz osób, skierowanych przez wykonawcę do realizacji zamówienia publicznego, spełniających wymagania wskazane w pkt. </w:t>
      </w:r>
      <w:r w:rsidR="00152819" w:rsidRPr="00AD5652">
        <w:rPr>
          <w:rFonts w:cs="Times New Roman"/>
          <w:sz w:val="22"/>
          <w:szCs w:val="22"/>
        </w:rPr>
        <w:t>6</w:t>
      </w:r>
      <w:r w:rsidR="00215BD7" w:rsidRPr="00AD5652">
        <w:rPr>
          <w:rFonts w:cs="Times New Roman"/>
          <w:sz w:val="22"/>
          <w:szCs w:val="22"/>
        </w:rPr>
        <w:t xml:space="preserve">.2.4b) SWZ wraz z informacjami na temat ich kwalifikacji zawodowych, uprawnień, niezbędnych do wykonania zamówienia publicznego, a także zakresu wykonywanych przez nie czynności, oraz informacją o podstawie do dysponowania tymi osobami </w:t>
      </w:r>
      <w:r w:rsidR="00215BD7" w:rsidRPr="00AD5652">
        <w:rPr>
          <w:rFonts w:cs="Times New Roman"/>
          <w:i/>
          <w:sz w:val="22"/>
          <w:szCs w:val="22"/>
        </w:rPr>
        <w:t xml:space="preserve">(wg. wzoru </w:t>
      </w:r>
      <w:r w:rsidR="00152819" w:rsidRPr="00AD5652">
        <w:rPr>
          <w:rFonts w:cs="Times New Roman"/>
          <w:i/>
          <w:sz w:val="22"/>
          <w:szCs w:val="22"/>
        </w:rPr>
        <w:t xml:space="preserve">stanowiącego załącznik nr </w:t>
      </w:r>
      <w:r w:rsidRPr="00AD5652">
        <w:rPr>
          <w:rFonts w:cs="Times New Roman"/>
          <w:i/>
          <w:sz w:val="22"/>
          <w:szCs w:val="22"/>
        </w:rPr>
        <w:t xml:space="preserve">3b </w:t>
      </w:r>
      <w:r w:rsidR="00152819" w:rsidRPr="00AD5652">
        <w:rPr>
          <w:rFonts w:cs="Times New Roman"/>
          <w:i/>
          <w:sz w:val="22"/>
          <w:szCs w:val="22"/>
        </w:rPr>
        <w:t>do SWZ)</w:t>
      </w:r>
      <w:r w:rsidR="00215BD7" w:rsidRPr="00AD5652">
        <w:rPr>
          <w:rFonts w:cs="Times New Roman"/>
          <w:i/>
          <w:sz w:val="22"/>
          <w:szCs w:val="22"/>
        </w:rPr>
        <w:t>.</w:t>
      </w:r>
    </w:p>
    <w:p w:rsidR="00215BD7" w:rsidRPr="00AD5652" w:rsidRDefault="00AF6429" w:rsidP="00215BD7">
      <w:pPr>
        <w:spacing w:before="120" w:after="0" w:line="276" w:lineRule="auto"/>
        <w:ind w:left="556" w:hanging="556"/>
        <w:jc w:val="both"/>
        <w:rPr>
          <w:rFonts w:ascii="Times New Roman" w:eastAsiaTheme="minorEastAsia" w:hAnsi="Times New Roman" w:cs="Times New Roman"/>
          <w:b/>
          <w:lang w:eastAsia="pl-PL"/>
        </w:rPr>
      </w:pPr>
      <w:r w:rsidRPr="00AD5652">
        <w:rPr>
          <w:rFonts w:ascii="Times New Roman" w:eastAsiaTheme="minorEastAsia" w:hAnsi="Times New Roman" w:cs="Times New Roman"/>
          <w:b/>
          <w:lang w:eastAsia="pl-PL"/>
        </w:rPr>
        <w:t xml:space="preserve">8.2 </w:t>
      </w:r>
      <w:r w:rsidR="00215BD7" w:rsidRPr="00AD5652">
        <w:rPr>
          <w:rFonts w:ascii="Times New Roman" w:eastAsiaTheme="minorEastAsia" w:hAnsi="Times New Roman" w:cs="Times New Roman"/>
          <w:b/>
          <w:lang w:eastAsia="pl-PL"/>
        </w:rPr>
        <w:t>Dokumenty podmiotów zagranicznych</w:t>
      </w:r>
    </w:p>
    <w:p w:rsidR="00215BD7" w:rsidRDefault="00AF6429" w:rsidP="00215BD7">
      <w:pPr>
        <w:tabs>
          <w:tab w:val="left" w:pos="142"/>
        </w:tabs>
        <w:spacing w:before="120" w:after="0" w:line="276" w:lineRule="auto"/>
        <w:ind w:left="556" w:hanging="414"/>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8.2.1</w:t>
      </w:r>
      <w:r w:rsidR="00215BD7" w:rsidRPr="00215BD7">
        <w:rPr>
          <w:rFonts w:ascii="Times New Roman" w:eastAsiaTheme="minorEastAsia" w:hAnsi="Times New Roman" w:cs="Times New Roman"/>
          <w:b/>
          <w:lang w:eastAsia="pl-PL"/>
        </w:rPr>
        <w:tab/>
      </w:r>
      <w:r w:rsidR="00215BD7" w:rsidRPr="00215BD7">
        <w:rPr>
          <w:rFonts w:ascii="Times New Roman" w:eastAsiaTheme="minorEastAsia" w:hAnsi="Times New Roman" w:cs="Times New Roman"/>
          <w:lang w:eastAsia="pl-PL"/>
        </w:rPr>
        <w:t xml:space="preserve">Jeżeli wykonawca ma siedzibę lub miejsce zamieszkania poza terytorium Rzeczypospolitej Polskiej, zamiast dokumentu, o których mowa w ust. 11 pkt 1 ppkt a), składa dokument lub dokumenty wystawione w kraju, w którym wykonawca ma siedzibę lub miejsce zamieszkania; </w:t>
      </w:r>
    </w:p>
    <w:p w:rsidR="00215BD7" w:rsidRPr="00215BD7" w:rsidRDefault="00AF6429" w:rsidP="00AF6429">
      <w:pPr>
        <w:tabs>
          <w:tab w:val="left" w:pos="142"/>
        </w:tabs>
        <w:spacing w:before="120" w:after="0" w:line="276" w:lineRule="auto"/>
        <w:ind w:left="556" w:hanging="414"/>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8.2.2</w:t>
      </w:r>
      <w:r>
        <w:rPr>
          <w:rFonts w:ascii="Times New Roman" w:eastAsiaTheme="minorEastAsia" w:hAnsi="Times New Roman" w:cs="Times New Roman"/>
          <w:lang w:eastAsia="pl-PL"/>
        </w:rPr>
        <w:t xml:space="preserve"> </w:t>
      </w:r>
      <w:r w:rsidR="00215BD7" w:rsidRPr="00215BD7">
        <w:rPr>
          <w:rFonts w:ascii="Times New Roman" w:eastAsiaTheme="minorEastAsia" w:hAnsi="Times New Roman" w:cs="Times New Roman"/>
          <w:lang w:eastAsia="pl-PL"/>
        </w:rPr>
        <w:t>Zamawiający nie wzywa do złożenia podmiotowych środków dowodowych, jeżeli:</w:t>
      </w:r>
    </w:p>
    <w:p w:rsidR="00215BD7" w:rsidRDefault="00AF6429" w:rsidP="00AF6429">
      <w:pPr>
        <w:widowControl w:val="0"/>
        <w:tabs>
          <w:tab w:val="left" w:pos="851"/>
          <w:tab w:val="left" w:pos="993"/>
        </w:tabs>
        <w:suppressAutoHyphens/>
        <w:autoSpaceDN w:val="0"/>
        <w:spacing w:before="120" w:after="0" w:line="276" w:lineRule="auto"/>
        <w:ind w:left="567" w:hanging="283"/>
        <w:jc w:val="both"/>
        <w:textAlignment w:val="baseline"/>
        <w:rPr>
          <w:rFonts w:ascii="Times New Roman" w:eastAsia="Lucida Sans Unicode" w:hAnsi="Times New Roman" w:cs="Times New Roman"/>
          <w:kern w:val="3"/>
          <w:lang w:eastAsia="pl-PL"/>
        </w:rPr>
      </w:pPr>
      <w:r>
        <w:rPr>
          <w:rFonts w:ascii="Times New Roman" w:eastAsia="Lucida Sans Unicode" w:hAnsi="Times New Roman" w:cs="Times New Roman"/>
          <w:b/>
          <w:kern w:val="3"/>
          <w:lang w:eastAsia="pl-PL"/>
        </w:rPr>
        <w:t>8.2.2.1</w:t>
      </w:r>
      <w:r w:rsidR="00215BD7" w:rsidRPr="00215BD7">
        <w:rPr>
          <w:rFonts w:ascii="Times New Roman" w:eastAsia="Lucida Sans Unicode" w:hAnsi="Times New Roman" w:cs="Times New Roman"/>
          <w:b/>
          <w:kern w:val="3"/>
          <w:lang w:eastAsia="pl-PL"/>
        </w:rPr>
        <w:t>.</w:t>
      </w:r>
      <w:r w:rsidR="00215BD7" w:rsidRPr="00215BD7">
        <w:rPr>
          <w:rFonts w:ascii="Times New Roman" w:eastAsia="Lucida Sans Unicode" w:hAnsi="Times New Roman" w:cs="Times New Roman"/>
          <w:kern w:val="3"/>
          <w:lang w:eastAsia="pl-PL"/>
        </w:rPr>
        <w:tab/>
        <w:t>może je uzyskać za pomocą bezpłatnych i ogólnodostępnych baz danych, w szczególności rejestrów publicznych w rozumieniu ustawy z dnia 17.02.2005 r. o informatyzacji działalności podmiotów realizujących zadania publiczne, o ile wykonawca</w:t>
      </w:r>
      <w:r w:rsidR="00152819">
        <w:rPr>
          <w:rFonts w:ascii="Times New Roman" w:eastAsia="Lucida Sans Unicode" w:hAnsi="Times New Roman" w:cs="Times New Roman"/>
          <w:kern w:val="3"/>
          <w:lang w:eastAsia="pl-PL"/>
        </w:rPr>
        <w:t xml:space="preserve"> wskazał w formularzu ofertowym</w:t>
      </w:r>
      <w:r w:rsidR="00215BD7" w:rsidRPr="00215BD7">
        <w:rPr>
          <w:rFonts w:ascii="Times New Roman" w:eastAsia="Lucida Sans Unicode" w:hAnsi="Times New Roman" w:cs="Times New Roman"/>
          <w:kern w:val="3"/>
          <w:lang w:eastAsia="pl-PL"/>
        </w:rPr>
        <w:t>;</w:t>
      </w:r>
    </w:p>
    <w:p w:rsidR="00215BD7" w:rsidRPr="00215BD7" w:rsidRDefault="00AF6429" w:rsidP="00AF6429">
      <w:pPr>
        <w:widowControl w:val="0"/>
        <w:tabs>
          <w:tab w:val="left" w:pos="851"/>
          <w:tab w:val="left" w:pos="993"/>
        </w:tabs>
        <w:suppressAutoHyphens/>
        <w:autoSpaceDN w:val="0"/>
        <w:spacing w:before="120" w:after="0" w:line="276" w:lineRule="auto"/>
        <w:ind w:left="284" w:hanging="284"/>
        <w:jc w:val="both"/>
        <w:textAlignment w:val="baseline"/>
        <w:rPr>
          <w:rFonts w:ascii="Times New Roman" w:eastAsia="Lucida Sans Unicode" w:hAnsi="Times New Roman" w:cs="Times New Roman"/>
          <w:kern w:val="3"/>
          <w:lang w:eastAsia="pl-PL"/>
        </w:rPr>
      </w:pPr>
      <w:r>
        <w:rPr>
          <w:rFonts w:ascii="Times New Roman" w:eastAsia="Lucida Sans Unicode" w:hAnsi="Times New Roman" w:cs="Times New Roman"/>
          <w:b/>
          <w:kern w:val="3"/>
          <w:lang w:eastAsia="pl-PL"/>
        </w:rPr>
        <w:t>8</w:t>
      </w:r>
      <w:r w:rsidRPr="00AF6429">
        <w:rPr>
          <w:rFonts w:ascii="Times New Roman" w:eastAsia="Lucida Sans Unicode" w:hAnsi="Times New Roman" w:cs="Times New Roman"/>
          <w:b/>
          <w:kern w:val="3"/>
          <w:lang w:eastAsia="pl-PL"/>
        </w:rPr>
        <w:t>.3</w:t>
      </w:r>
      <w:r w:rsidR="00215BD7" w:rsidRPr="00215BD7">
        <w:rPr>
          <w:rFonts w:ascii="Times New Roman" w:eastAsia="Lucida Sans Unicode" w:hAnsi="Times New Roman" w:cs="Times New Roman"/>
          <w:kern w:val="3"/>
          <w:lang w:eastAsia="pl-PL"/>
        </w:rPr>
        <w:t xml:space="preserve"> </w:t>
      </w:r>
      <w:r>
        <w:rPr>
          <w:rFonts w:ascii="Times New Roman" w:eastAsia="Lucida Sans Unicode" w:hAnsi="Times New Roman" w:cs="Times New Roman"/>
          <w:kern w:val="3"/>
          <w:lang w:eastAsia="pl-PL"/>
        </w:rPr>
        <w:t xml:space="preserve">W </w:t>
      </w:r>
      <w:r w:rsidR="00215BD7" w:rsidRPr="00215BD7">
        <w:rPr>
          <w:rFonts w:ascii="Times New Roman" w:eastAsia="Lucida Sans Unicode" w:hAnsi="Times New Roman" w:cs="Times New Roman"/>
          <w:kern w:val="3"/>
          <w:lang w:eastAsia="pl-PL"/>
        </w:rPr>
        <w:t>zakresie nieuregulowanym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15BD7" w:rsidRPr="00215BD7" w:rsidRDefault="00215BD7" w:rsidP="00215BD7">
      <w:pPr>
        <w:widowControl w:val="0"/>
        <w:tabs>
          <w:tab w:val="center" w:pos="851"/>
          <w:tab w:val="center" w:pos="6321"/>
          <w:tab w:val="center" w:pos="8483"/>
        </w:tabs>
        <w:suppressAutoHyphens/>
        <w:autoSpaceDN w:val="0"/>
        <w:spacing w:after="0" w:line="240" w:lineRule="auto"/>
        <w:ind w:left="426"/>
        <w:contextualSpacing/>
        <w:jc w:val="both"/>
        <w:textAlignment w:val="baseline"/>
        <w:rPr>
          <w:rFonts w:ascii="Times New Roman" w:eastAsia="Lucida Sans Unicode" w:hAnsi="Times New Roman" w:cs="Times New Roman"/>
          <w:b/>
          <w:kern w:val="3"/>
          <w:lang w:eastAsia="pl-PL"/>
        </w:rPr>
      </w:pPr>
    </w:p>
    <w:p w:rsidR="00215BD7" w:rsidRPr="00AF6429" w:rsidRDefault="00152819" w:rsidP="00456F1A">
      <w:pPr>
        <w:pStyle w:val="Akapitzlist"/>
        <w:numPr>
          <w:ilvl w:val="0"/>
          <w:numId w:val="19"/>
        </w:numPr>
        <w:tabs>
          <w:tab w:val="center" w:pos="851"/>
          <w:tab w:val="center" w:pos="6321"/>
          <w:tab w:val="center" w:pos="8483"/>
        </w:tabs>
        <w:jc w:val="both"/>
        <w:rPr>
          <w:rFonts w:cs="Times New Roman"/>
          <w:b/>
          <w:highlight w:val="lightGray"/>
        </w:rPr>
      </w:pPr>
      <w:r w:rsidRPr="00AF6429">
        <w:rPr>
          <w:rFonts w:cs="Times New Roman"/>
          <w:b/>
          <w:highlight w:val="lightGray"/>
        </w:rPr>
        <w:t>Po</w:t>
      </w:r>
      <w:r w:rsidR="00215BD7" w:rsidRPr="00AF6429">
        <w:rPr>
          <w:rFonts w:cs="Times New Roman"/>
          <w:b/>
          <w:highlight w:val="lightGray"/>
        </w:rPr>
        <w:t>leganie na zasobach innych podmiotów</w:t>
      </w:r>
    </w:p>
    <w:p w:rsidR="00215BD7" w:rsidRDefault="00AF6429" w:rsidP="00215BD7">
      <w:pPr>
        <w:spacing w:before="120" w:after="0" w:line="276"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 xml:space="preserve">9.1 </w:t>
      </w:r>
      <w:r w:rsidR="00215BD7" w:rsidRPr="00215BD7">
        <w:rPr>
          <w:rFonts w:ascii="Times New Roman" w:eastAsiaTheme="minorEastAsia" w:hAnsi="Times New Roman" w:cs="Times New Roman"/>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215BD7" w:rsidRDefault="00D529A4" w:rsidP="00215BD7">
      <w:pPr>
        <w:spacing w:before="120" w:after="0" w:line="276" w:lineRule="auto"/>
        <w:jc w:val="both"/>
        <w:rPr>
          <w:rFonts w:ascii="Times New Roman" w:eastAsiaTheme="minorEastAsia" w:hAnsi="Times New Roman" w:cs="Times New Roman"/>
          <w:lang w:eastAsia="pl-PL"/>
        </w:rPr>
      </w:pPr>
      <w:r w:rsidRPr="00D529A4">
        <w:rPr>
          <w:rFonts w:ascii="Times New Roman" w:eastAsiaTheme="minorEastAsia" w:hAnsi="Times New Roman" w:cs="Times New Roman"/>
          <w:b/>
          <w:lang w:eastAsia="pl-PL"/>
        </w:rPr>
        <w:t>9.2</w:t>
      </w:r>
      <w:r>
        <w:rPr>
          <w:rFonts w:ascii="Times New Roman" w:eastAsiaTheme="minorEastAsia" w:hAnsi="Times New Roman" w:cs="Times New Roman"/>
          <w:lang w:eastAsia="pl-PL"/>
        </w:rPr>
        <w:t xml:space="preserve"> </w:t>
      </w:r>
      <w:r w:rsidR="00215BD7" w:rsidRPr="00215BD7">
        <w:rPr>
          <w:rFonts w:ascii="Times New Roman" w:eastAsiaTheme="minorEastAsia" w:hAnsi="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rsidR="00215BD7" w:rsidRPr="00215BD7" w:rsidRDefault="00D529A4" w:rsidP="00D529A4">
      <w:pPr>
        <w:tabs>
          <w:tab w:val="left" w:pos="426"/>
        </w:tabs>
        <w:spacing w:before="120" w:after="0" w:line="276"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9</w:t>
      </w:r>
      <w:r w:rsidR="00215BD7" w:rsidRPr="00215BD7">
        <w:rPr>
          <w:rFonts w:ascii="Times New Roman" w:eastAsiaTheme="minorEastAsia" w:hAnsi="Times New Roman" w:cs="Times New Roman"/>
          <w:b/>
          <w:lang w:eastAsia="pl-PL"/>
        </w:rPr>
        <w:t>.3</w:t>
      </w:r>
      <w:r w:rsidR="00215BD7" w:rsidRPr="00215BD7">
        <w:rPr>
          <w:rFonts w:ascii="Times New Roman" w:eastAsiaTheme="minorEastAsia" w:hAnsi="Times New Roman" w:cs="Times New Roman"/>
          <w:b/>
          <w:lang w:eastAsia="pl-PL"/>
        </w:rPr>
        <w:tab/>
      </w:r>
      <w:r w:rsidR="00215BD7" w:rsidRPr="00215BD7">
        <w:rPr>
          <w:rFonts w:ascii="Times New Roman" w:eastAsiaTheme="minorEastAsia" w:hAnsi="Times New Roman" w:cs="Times New Roman"/>
          <w:lang w:eastAsia="pl-PL"/>
        </w:rPr>
        <w:t xml:space="preserve">Wykonawca, który polega na zdolnościach lub sytuacji podmiotów udostępniających zasoby, składa, </w:t>
      </w:r>
      <w:r w:rsidR="00215BD7" w:rsidRPr="00215BD7">
        <w:rPr>
          <w:rFonts w:ascii="Times New Roman" w:eastAsiaTheme="minorEastAsia" w:hAnsi="Times New Roman" w:cs="Times New Roman"/>
          <w:u w:val="single"/>
          <w:lang w:eastAsia="pl-PL"/>
        </w:rPr>
        <w:t>wraz z ofertą</w:t>
      </w:r>
      <w:r w:rsidR="00215BD7" w:rsidRPr="00215BD7">
        <w:rPr>
          <w:rFonts w:ascii="Times New Roman" w:eastAsiaTheme="minorEastAsia" w:hAnsi="Times New Roman" w:cs="Times New Roman"/>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15BD7" w:rsidRPr="00215BD7">
        <w:rPr>
          <w:rFonts w:ascii="Times New Roman" w:eastAsiaTheme="minorEastAsia" w:hAnsi="Times New Roman" w:cs="Times New Roman"/>
          <w:b/>
          <w:bCs/>
          <w:lang w:eastAsia="pl-PL"/>
        </w:rPr>
        <w:t xml:space="preserve">Załącznik nr 4 do SWZ </w:t>
      </w:r>
      <w:r w:rsidR="00215BD7" w:rsidRPr="00215BD7">
        <w:rPr>
          <w:rFonts w:ascii="Times New Roman" w:eastAsiaTheme="minorEastAsia" w:hAnsi="Times New Roman" w:cs="Times New Roman"/>
          <w:lang w:eastAsia="pl-PL"/>
        </w:rPr>
        <w:t xml:space="preserve">oraz oświadczenie o niepodleganiu wykluczeniu z postępowania – którego wzór stanowi </w:t>
      </w:r>
      <w:r w:rsidR="00215BD7" w:rsidRPr="00215BD7">
        <w:rPr>
          <w:rFonts w:ascii="Times New Roman" w:eastAsiaTheme="minorEastAsia" w:hAnsi="Times New Roman" w:cs="Times New Roman"/>
          <w:b/>
          <w:lang w:eastAsia="pl-PL"/>
        </w:rPr>
        <w:t>Załącznik 4a.</w:t>
      </w:r>
      <w:r w:rsidR="00215BD7" w:rsidRPr="00215BD7">
        <w:rPr>
          <w:rFonts w:ascii="Times New Roman" w:eastAsiaTheme="minorEastAsia" w:hAnsi="Times New Roman" w:cs="Times New Roman"/>
          <w:lang w:eastAsia="pl-PL"/>
        </w:rPr>
        <w:t xml:space="preserve"> </w:t>
      </w:r>
    </w:p>
    <w:p w:rsidR="00215BD7" w:rsidRPr="00215BD7" w:rsidRDefault="00D529A4" w:rsidP="00215BD7">
      <w:pPr>
        <w:spacing w:before="120" w:after="0" w:line="276"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 xml:space="preserve">9.4 </w:t>
      </w:r>
      <w:r w:rsidR="00215BD7" w:rsidRPr="00215BD7">
        <w:rPr>
          <w:rFonts w:ascii="Times New Roman" w:eastAsiaTheme="minorEastAsia" w:hAnsi="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15BD7" w:rsidRPr="00215BD7" w:rsidRDefault="00D529A4" w:rsidP="00215BD7">
      <w:pPr>
        <w:spacing w:before="120" w:after="0" w:line="276"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 xml:space="preserve">9.5 </w:t>
      </w:r>
      <w:r w:rsidR="00215BD7" w:rsidRPr="00215BD7">
        <w:rPr>
          <w:rFonts w:ascii="Times New Roman" w:eastAsiaTheme="minorEastAsia" w:hAnsi="Times New Roman" w:cs="Times New Roman"/>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15BD7" w:rsidRPr="00215BD7" w:rsidRDefault="00215BD7" w:rsidP="00215BD7">
      <w:pPr>
        <w:widowControl w:val="0"/>
        <w:tabs>
          <w:tab w:val="center" w:pos="851"/>
          <w:tab w:val="center" w:pos="6321"/>
          <w:tab w:val="center" w:pos="8483"/>
        </w:tabs>
        <w:suppressAutoHyphens/>
        <w:autoSpaceDN w:val="0"/>
        <w:spacing w:before="120" w:after="0" w:line="276" w:lineRule="auto"/>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b/>
          <w:kern w:val="3"/>
          <w:lang w:eastAsia="pl-PL"/>
        </w:rPr>
        <w:tab/>
        <w:t xml:space="preserve">UWAGA: </w:t>
      </w:r>
      <w:r w:rsidRPr="00215BD7">
        <w:rPr>
          <w:rFonts w:ascii="Times New Roman" w:eastAsia="Lucida Sans Unicode" w:hAnsi="Times New Roman" w:cs="Times New Roman"/>
          <w:kern w:val="3"/>
          <w:lang w:eastAsia="pl-PL"/>
        </w:rPr>
        <w:t xml:space="preserve">Wykonawca nie może, po upływie terminu składania ofert, powoływać się na zdolności lub </w:t>
      </w:r>
      <w:r w:rsidRPr="00215BD7">
        <w:rPr>
          <w:rFonts w:ascii="Times New Roman" w:eastAsia="Lucida Sans Unicode" w:hAnsi="Times New Roman" w:cs="Times New Roman"/>
          <w:kern w:val="3"/>
          <w:lang w:eastAsia="pl-PL"/>
        </w:rPr>
        <w:lastRenderedPageBreak/>
        <w:t>sytuację podmiotów udostępniających zasoby, jeżeli na etapie składania ofert nie polegał on w danym zakresie na zdolnościach lub sytuacji podmiotów udostępniających zasoby</w:t>
      </w:r>
    </w:p>
    <w:p w:rsidR="00215BD7" w:rsidRPr="00215BD7" w:rsidRDefault="00D529A4" w:rsidP="00215BD7">
      <w:pPr>
        <w:spacing w:before="120" w:after="0" w:line="276" w:lineRule="auto"/>
        <w:jc w:val="both"/>
        <w:rPr>
          <w:rFonts w:ascii="Times New Roman" w:eastAsiaTheme="minorEastAsia" w:hAnsi="Times New Roman" w:cs="Times New Roman"/>
          <w:lang w:eastAsia="pl-PL"/>
        </w:rPr>
      </w:pPr>
      <w:r>
        <w:rPr>
          <w:rFonts w:ascii="Times New Roman" w:eastAsiaTheme="minorEastAsia" w:hAnsi="Times New Roman" w:cs="Times New Roman"/>
          <w:b/>
          <w:lang w:eastAsia="pl-PL"/>
        </w:rPr>
        <w:t xml:space="preserve">9.6 </w:t>
      </w:r>
      <w:r w:rsidR="00215BD7" w:rsidRPr="00215BD7">
        <w:rPr>
          <w:rFonts w:ascii="Times New Roman" w:eastAsiaTheme="minorEastAsia" w:hAnsi="Times New Roman" w:cs="Times New Roman"/>
          <w:lang w:eastAsia="pl-PL"/>
        </w:rPr>
        <w:t xml:space="preserve"> Oświadczenia i dokumenty, potwierdzające brak podstaw do wykluczenia z postępowania oraz spełnienie warunków udziału w postępowaniu, składa każdy z wykonawców wspólnie ubiegających się o zamówienia.</w:t>
      </w:r>
    </w:p>
    <w:p w:rsidR="00215BD7" w:rsidRPr="00215BD7" w:rsidRDefault="00215BD7" w:rsidP="00215BD7">
      <w:pPr>
        <w:widowControl w:val="0"/>
        <w:tabs>
          <w:tab w:val="center" w:pos="851"/>
          <w:tab w:val="center" w:pos="6321"/>
          <w:tab w:val="center" w:pos="8483"/>
        </w:tabs>
        <w:suppressAutoHyphens/>
        <w:autoSpaceDN w:val="0"/>
        <w:spacing w:after="0" w:line="240" w:lineRule="auto"/>
        <w:jc w:val="both"/>
        <w:textAlignment w:val="baseline"/>
        <w:rPr>
          <w:rFonts w:ascii="Times New Roman" w:eastAsia="Lucida Sans Unicode" w:hAnsi="Times New Roman" w:cs="Times New Roman"/>
          <w:b/>
          <w:kern w:val="3"/>
          <w:lang w:eastAsia="pl-PL"/>
        </w:rPr>
      </w:pPr>
    </w:p>
    <w:p w:rsidR="00215BD7" w:rsidRPr="00CB5280" w:rsidRDefault="00215BD7" w:rsidP="00456F1A">
      <w:pPr>
        <w:widowControl w:val="0"/>
        <w:numPr>
          <w:ilvl w:val="0"/>
          <w:numId w:val="19"/>
        </w:numPr>
        <w:tabs>
          <w:tab w:val="center" w:pos="851"/>
          <w:tab w:val="center" w:pos="6321"/>
          <w:tab w:val="center" w:pos="8483"/>
        </w:tabs>
        <w:suppressAutoHyphens/>
        <w:autoSpaceDN w:val="0"/>
        <w:spacing w:before="120" w:after="0" w:line="276" w:lineRule="auto"/>
        <w:ind w:hanging="437"/>
        <w:contextualSpacing/>
        <w:jc w:val="both"/>
        <w:textAlignment w:val="baseline"/>
        <w:rPr>
          <w:rFonts w:ascii="Times New Roman" w:eastAsia="Lucida Sans Unicode" w:hAnsi="Times New Roman" w:cs="Times New Roman"/>
          <w:b/>
          <w:i/>
          <w:kern w:val="3"/>
          <w:highlight w:val="lightGray"/>
          <w:lang w:eastAsia="pl-PL"/>
        </w:rPr>
      </w:pPr>
      <w:r w:rsidRPr="00CB5280">
        <w:rPr>
          <w:rFonts w:ascii="Times New Roman" w:eastAsia="Lucida Sans Unicode" w:hAnsi="Times New Roman" w:cs="Times New Roman"/>
          <w:b/>
          <w:kern w:val="3"/>
          <w:highlight w:val="lightGray"/>
          <w:lang w:eastAsia="pl-PL"/>
        </w:rPr>
        <w:t xml:space="preserve">Opis sposobu przygotowania i składania oferty: </w:t>
      </w:r>
    </w:p>
    <w:p w:rsidR="00215BD7" w:rsidRPr="00AD5652" w:rsidRDefault="00215BD7" w:rsidP="00456F1A">
      <w:pPr>
        <w:pStyle w:val="Akapitzlist"/>
        <w:numPr>
          <w:ilvl w:val="1"/>
          <w:numId w:val="23"/>
        </w:numPr>
        <w:shd w:val="clear" w:color="auto" w:fill="FFFFFF"/>
        <w:autoSpaceDE w:val="0"/>
        <w:spacing w:before="120" w:line="276" w:lineRule="auto"/>
        <w:ind w:right="28"/>
        <w:jc w:val="both"/>
        <w:rPr>
          <w:rFonts w:eastAsia="Times New Roman" w:cs="Times New Roman"/>
          <w:sz w:val="22"/>
          <w:szCs w:val="22"/>
        </w:rPr>
      </w:pPr>
      <w:r w:rsidRPr="00AD5652">
        <w:rPr>
          <w:rFonts w:eastAsia="Times New Roman" w:cs="Times New Roman"/>
          <w:spacing w:val="1"/>
          <w:sz w:val="22"/>
          <w:szCs w:val="22"/>
        </w:rPr>
        <w:t xml:space="preserve">Wykonawca ma prawo złożyć </w:t>
      </w:r>
      <w:r w:rsidRPr="00AD5652">
        <w:rPr>
          <w:rFonts w:eastAsia="Times New Roman" w:cs="Times New Roman"/>
          <w:b/>
          <w:bCs/>
          <w:spacing w:val="1"/>
          <w:sz w:val="22"/>
          <w:szCs w:val="22"/>
        </w:rPr>
        <w:t xml:space="preserve">tylko jedną ofertę, </w:t>
      </w:r>
      <w:r w:rsidRPr="00AD5652">
        <w:rPr>
          <w:rFonts w:eastAsia="Times New Roman" w:cs="Times New Roman"/>
          <w:spacing w:val="1"/>
          <w:sz w:val="22"/>
          <w:szCs w:val="22"/>
        </w:rPr>
        <w:t xml:space="preserve">jako osoba </w:t>
      </w:r>
      <w:r w:rsidRPr="00AD5652">
        <w:rPr>
          <w:rFonts w:eastAsia="Times New Roman" w:cs="Times New Roman"/>
          <w:spacing w:val="3"/>
          <w:sz w:val="22"/>
          <w:szCs w:val="22"/>
        </w:rPr>
        <w:t xml:space="preserve">fizyczna, osoba prawna lub jednostka organizacyjna nie posiadająca osobowości </w:t>
      </w:r>
      <w:r w:rsidRPr="00AD5652">
        <w:rPr>
          <w:rFonts w:eastAsia="Times New Roman" w:cs="Times New Roman"/>
          <w:sz w:val="22"/>
          <w:szCs w:val="22"/>
        </w:rPr>
        <w:t xml:space="preserve">prawnej, oraz podmioty te występujące wspólnie </w:t>
      </w:r>
      <w:r w:rsidRPr="00AD5652">
        <w:rPr>
          <w:rFonts w:eastAsia="Times New Roman" w:cs="Times New Roman"/>
          <w:sz w:val="22"/>
          <w:szCs w:val="22"/>
          <w:u w:val="single"/>
        </w:rPr>
        <w:t>(np. konsorcjum, spółka cywilna):</w:t>
      </w:r>
    </w:p>
    <w:p w:rsidR="00215BD7" w:rsidRPr="00D529A4" w:rsidRDefault="00215BD7" w:rsidP="00456F1A">
      <w:pPr>
        <w:pStyle w:val="Akapitzlist"/>
        <w:numPr>
          <w:ilvl w:val="1"/>
          <w:numId w:val="23"/>
        </w:numPr>
        <w:shd w:val="clear" w:color="auto" w:fill="FFFFFF"/>
        <w:autoSpaceDE w:val="0"/>
        <w:spacing w:before="120" w:line="276" w:lineRule="auto"/>
        <w:ind w:right="28"/>
        <w:jc w:val="both"/>
        <w:rPr>
          <w:rFonts w:eastAsia="Times New Roman" w:cs="Times New Roman"/>
        </w:rPr>
      </w:pPr>
      <w:r w:rsidRPr="00AD5652">
        <w:rPr>
          <w:rFonts w:eastAsia="Times New Roman" w:cs="Times New Roman"/>
          <w:sz w:val="22"/>
          <w:szCs w:val="22"/>
        </w:rPr>
        <w:t>W celu potwierdzenia, że osoba działająca w imieniu wykonawcy, jest umocowana do jego reprezentowania, należy dołączyć do oferty odpis z Krajowego Rejestru Sądowego lub Centralnej</w:t>
      </w:r>
      <w:r w:rsidRPr="00D529A4">
        <w:rPr>
          <w:rFonts w:eastAsia="Times New Roman" w:cs="Times New Roman"/>
          <w:sz w:val="22"/>
          <w:szCs w:val="22"/>
        </w:rPr>
        <w:t xml:space="preserve"> Ewidencji i Informacji o Działalności Gospodarczej lub innego właściwego rejestru. Wykonawca nie jest zobowiązany do złożenia wskazanych w zdaniu 1 dokumentów, jeżeli Zamawiający może je uzyskać za pomocą bezpłatnych i ogólnodostępnych baz danych, o ile wykonawca wskazał dane umożliwiające dostęp do tych dokumentów;</w:t>
      </w:r>
    </w:p>
    <w:p w:rsidR="00215BD7" w:rsidRPr="00D529A4" w:rsidRDefault="00215BD7" w:rsidP="00456F1A">
      <w:pPr>
        <w:pStyle w:val="Akapitzlist"/>
        <w:numPr>
          <w:ilvl w:val="1"/>
          <w:numId w:val="23"/>
        </w:numPr>
        <w:shd w:val="clear" w:color="auto" w:fill="FFFFFF"/>
        <w:autoSpaceDE w:val="0"/>
        <w:spacing w:before="120" w:line="276" w:lineRule="auto"/>
        <w:ind w:right="28"/>
        <w:jc w:val="both"/>
        <w:rPr>
          <w:rFonts w:eastAsia="Times New Roman" w:cs="Times New Roman"/>
        </w:rPr>
      </w:pPr>
      <w:r w:rsidRPr="00D529A4">
        <w:rPr>
          <w:rFonts w:eastAsia="Times New Roman" w:cs="Times New Roman"/>
          <w:sz w:val="22"/>
          <w:szCs w:val="22"/>
        </w:rPr>
        <w:t xml:space="preserve">Wykonawcy wspólnie ubiegający się o udzielenie zamówienia ustanowią </w:t>
      </w:r>
      <w:r w:rsidRPr="00D529A4">
        <w:rPr>
          <w:rFonts w:eastAsia="Times New Roman" w:cs="Times New Roman"/>
          <w:sz w:val="22"/>
          <w:szCs w:val="22"/>
          <w:u w:val="single"/>
        </w:rPr>
        <w:t xml:space="preserve">pełnomocnika </w:t>
      </w:r>
      <w:r w:rsidRPr="00D529A4">
        <w:rPr>
          <w:rFonts w:eastAsia="Times New Roman" w:cs="Times New Roman"/>
          <w:sz w:val="22"/>
          <w:szCs w:val="22"/>
        </w:rPr>
        <w:t>do reprezentowania ich w postępowaniu o udzielenie zamówienia albo reprezentowania w postępowaniu i zawarcia umowy w sprawie zamówienia publicznego, zgodnie z art. 58 ustawy i dołączą do oferty pełnomocnictwo wystawione w takiej samej formie jak oferta, obejmujące umocowanie w wyżej opisanym za</w:t>
      </w:r>
      <w:r w:rsidR="00D529A4">
        <w:rPr>
          <w:rFonts w:eastAsia="Times New Roman" w:cs="Times New Roman"/>
          <w:sz w:val="22"/>
          <w:szCs w:val="22"/>
        </w:rPr>
        <w:t>kresie (lub ciąg pełnomocnictw).</w:t>
      </w:r>
    </w:p>
    <w:p w:rsidR="00215BD7" w:rsidRPr="00D529A4" w:rsidRDefault="00215BD7" w:rsidP="00456F1A">
      <w:pPr>
        <w:pStyle w:val="Akapitzlist"/>
        <w:numPr>
          <w:ilvl w:val="1"/>
          <w:numId w:val="23"/>
        </w:numPr>
        <w:shd w:val="clear" w:color="auto" w:fill="FFFFFF"/>
        <w:autoSpaceDE w:val="0"/>
        <w:spacing w:before="120" w:line="276" w:lineRule="auto"/>
        <w:ind w:right="28"/>
        <w:jc w:val="both"/>
        <w:rPr>
          <w:rFonts w:eastAsia="Times New Roman" w:cs="Times New Roman"/>
        </w:rPr>
      </w:pPr>
      <w:r w:rsidRPr="00D529A4">
        <w:rPr>
          <w:rFonts w:eastAsia="Times New Roman" w:cs="Times New Roman"/>
          <w:sz w:val="22"/>
          <w:szCs w:val="22"/>
        </w:rPr>
        <w:t>Wszelka korespondencja oraz rozliczenia dokonywane będą wyłącznie z pełnomocni</w:t>
      </w:r>
      <w:r w:rsidRPr="00D529A4">
        <w:rPr>
          <w:rFonts w:eastAsia="Times New Roman" w:cs="Times New Roman"/>
          <w:spacing w:val="7"/>
          <w:sz w:val="22"/>
          <w:szCs w:val="22"/>
        </w:rPr>
        <w:t>kiem (liderem),</w:t>
      </w:r>
    </w:p>
    <w:p w:rsidR="00215BD7" w:rsidRPr="00D529A4" w:rsidRDefault="00215BD7" w:rsidP="00456F1A">
      <w:pPr>
        <w:pStyle w:val="Akapitzlist"/>
        <w:numPr>
          <w:ilvl w:val="1"/>
          <w:numId w:val="23"/>
        </w:numPr>
        <w:shd w:val="clear" w:color="auto" w:fill="FFFFFF"/>
        <w:autoSpaceDE w:val="0"/>
        <w:spacing w:before="120" w:line="276" w:lineRule="auto"/>
        <w:ind w:right="28"/>
        <w:jc w:val="both"/>
        <w:rPr>
          <w:rFonts w:eastAsia="Times New Roman" w:cs="Times New Roman"/>
        </w:rPr>
      </w:pPr>
      <w:r w:rsidRPr="00D529A4">
        <w:rPr>
          <w:rFonts w:eastAsia="Times New Roman" w:cs="Times New Roman"/>
          <w:sz w:val="22"/>
          <w:szCs w:val="22"/>
        </w:rPr>
        <w:t>Wypełniając „formularz oferty”, składając oświadczenie o spełnieniu warunków udziału w postępowaniu, jak również wypełniając inne dokumenty powołujące się na „wykonawcę” w miejscu np. „nazwa i adres wykonawcy”, należy wpisać dane dotyczące odpowiednio pojedynczego Wykonawcy lub wszystkich wykonawców wspólnie ubiegających się o udzielenie zamówienia.</w:t>
      </w:r>
    </w:p>
    <w:p w:rsidR="00893B50" w:rsidRPr="00D529A4" w:rsidRDefault="00215BD7" w:rsidP="00456F1A">
      <w:pPr>
        <w:pStyle w:val="Akapitzlist"/>
        <w:numPr>
          <w:ilvl w:val="1"/>
          <w:numId w:val="23"/>
        </w:numPr>
        <w:shd w:val="clear" w:color="auto" w:fill="FFFFFF"/>
        <w:autoSpaceDE w:val="0"/>
        <w:spacing w:before="120" w:line="276" w:lineRule="auto"/>
        <w:ind w:right="28"/>
        <w:jc w:val="both"/>
        <w:rPr>
          <w:rFonts w:eastAsia="Times New Roman" w:cs="Times New Roman"/>
        </w:rPr>
      </w:pPr>
      <w:r w:rsidRPr="00D529A4">
        <w:rPr>
          <w:rFonts w:eastAsia="Times New Roman" w:cs="Times New Roman"/>
          <w:b/>
          <w:bCs/>
          <w:sz w:val="22"/>
          <w:szCs w:val="22"/>
        </w:rPr>
        <w:t>Ofertę oraz oświadczenia, o którym mowa w pkt.</w:t>
      </w:r>
      <w:r w:rsidR="00893B50" w:rsidRPr="00D529A4">
        <w:rPr>
          <w:rFonts w:eastAsia="Times New Roman" w:cs="Times New Roman"/>
          <w:b/>
          <w:bCs/>
          <w:sz w:val="22"/>
          <w:szCs w:val="22"/>
        </w:rPr>
        <w:t xml:space="preserve"> 7</w:t>
      </w:r>
      <w:r w:rsidRPr="00D529A4">
        <w:rPr>
          <w:rFonts w:eastAsia="Times New Roman" w:cs="Times New Roman"/>
          <w:b/>
          <w:bCs/>
          <w:sz w:val="22"/>
          <w:szCs w:val="22"/>
        </w:rPr>
        <w:t xml:space="preserve">.1. SWZ, należy złożyć w formie elektronicznej, </w:t>
      </w:r>
      <w:r w:rsidRPr="00D529A4">
        <w:rPr>
          <w:rFonts w:eastAsia="Times New Roman" w:cs="Times New Roman"/>
          <w:b/>
          <w:bCs/>
          <w:sz w:val="22"/>
          <w:szCs w:val="22"/>
          <w:u w:val="single"/>
        </w:rPr>
        <w:t>opatrzonej podpisem zaufanym lub podpisem osobistym.</w:t>
      </w:r>
      <w:r w:rsidR="00893B50" w:rsidRPr="00D529A4">
        <w:rPr>
          <w:rFonts w:eastAsia="Times New Roman" w:cs="Times New Roman"/>
          <w:b/>
          <w:bCs/>
          <w:sz w:val="22"/>
          <w:szCs w:val="22"/>
          <w:u w:val="single"/>
        </w:rPr>
        <w:t xml:space="preserve"> </w:t>
      </w:r>
    </w:p>
    <w:p w:rsidR="00893B50" w:rsidRPr="00CB5280" w:rsidRDefault="00893B50" w:rsidP="00CB5280">
      <w:pPr>
        <w:pStyle w:val="Akapitzlist"/>
        <w:shd w:val="clear" w:color="auto" w:fill="FFFFFF"/>
        <w:autoSpaceDE w:val="0"/>
        <w:spacing w:before="120" w:line="276" w:lineRule="auto"/>
        <w:ind w:left="360" w:right="28"/>
        <w:jc w:val="both"/>
        <w:rPr>
          <w:rFonts w:eastAsia="Times New Roman" w:cs="Times New Roman"/>
          <w:sz w:val="22"/>
          <w:szCs w:val="22"/>
        </w:rPr>
      </w:pPr>
      <w:r w:rsidRPr="00CB5280">
        <w:rPr>
          <w:rFonts w:eastAsia="Times New Roman" w:cs="Times New Roman"/>
          <w:b/>
          <w:bCs/>
          <w:i/>
          <w:sz w:val="22"/>
          <w:szCs w:val="22"/>
          <w:u w:val="single"/>
        </w:rPr>
        <w:t>Zawsze dopuszczalny jest kwalifikowalny podpis elektroniczny</w:t>
      </w:r>
    </w:p>
    <w:p w:rsidR="00215BD7" w:rsidRPr="00D529A4" w:rsidRDefault="00893B50" w:rsidP="00456F1A">
      <w:pPr>
        <w:pStyle w:val="Akapitzlist"/>
        <w:numPr>
          <w:ilvl w:val="2"/>
          <w:numId w:val="23"/>
        </w:numPr>
        <w:shd w:val="clear" w:color="auto" w:fill="FFFFFF"/>
        <w:autoSpaceDE w:val="0"/>
        <w:spacing w:before="120" w:line="276" w:lineRule="auto"/>
        <w:ind w:right="28"/>
        <w:jc w:val="both"/>
        <w:rPr>
          <w:rFonts w:eastAsia="Times New Roman" w:cs="Times New Roman"/>
          <w:sz w:val="22"/>
          <w:szCs w:val="22"/>
        </w:rPr>
      </w:pPr>
      <w:r w:rsidRPr="00D529A4">
        <w:rPr>
          <w:rFonts w:eastAsia="Times New Roman" w:cs="Times New Roman"/>
          <w:bCs/>
          <w:sz w:val="22"/>
          <w:szCs w:val="22"/>
        </w:rPr>
        <w:t>D</w:t>
      </w:r>
      <w:r w:rsidR="00215BD7" w:rsidRPr="00D529A4">
        <w:rPr>
          <w:rFonts w:eastAsia="Times New Roman" w:cs="Times New Roman"/>
          <w:bCs/>
          <w:sz w:val="22"/>
          <w:szCs w:val="22"/>
        </w:rPr>
        <w:t xml:space="preserve">okumenty </w:t>
      </w:r>
      <w:r w:rsidRPr="00D529A4">
        <w:rPr>
          <w:rFonts w:eastAsia="Times New Roman" w:cs="Times New Roman"/>
          <w:bCs/>
          <w:sz w:val="22"/>
          <w:szCs w:val="22"/>
        </w:rPr>
        <w:t xml:space="preserve">i inne </w:t>
      </w:r>
      <w:r w:rsidR="00215BD7" w:rsidRPr="00D529A4">
        <w:rPr>
          <w:rFonts w:eastAsia="Times New Roman" w:cs="Times New Roman"/>
          <w:bCs/>
          <w:sz w:val="22"/>
          <w:szCs w:val="22"/>
        </w:rPr>
        <w:t>oświadczenia wchodzące w skład oferty mogą być przedstawione tylko w formie oryginałów w postaci dokumentów elektronicznych lub poświadczonych elektronicznie przez wykonawcę kopii za zgodność z oryginałem;</w:t>
      </w:r>
    </w:p>
    <w:p w:rsidR="00893B50" w:rsidRPr="00D529A4" w:rsidRDefault="00893B50" w:rsidP="00456F1A">
      <w:pPr>
        <w:pStyle w:val="Akapitzlist"/>
        <w:numPr>
          <w:ilvl w:val="2"/>
          <w:numId w:val="23"/>
        </w:numPr>
        <w:shd w:val="clear" w:color="auto" w:fill="FFFFFF"/>
        <w:autoSpaceDE w:val="0"/>
        <w:spacing w:before="120" w:line="276" w:lineRule="auto"/>
        <w:ind w:right="28"/>
        <w:jc w:val="both"/>
        <w:rPr>
          <w:rFonts w:eastAsia="Times New Roman" w:cs="Times New Roman"/>
          <w:sz w:val="22"/>
          <w:szCs w:val="22"/>
        </w:rPr>
      </w:pPr>
      <w:r w:rsidRPr="00D529A4">
        <w:rPr>
          <w:rFonts w:eastAsia="Times New Roman" w:cs="Times New Roman"/>
          <w:bCs/>
          <w:sz w:val="22"/>
          <w:szCs w:val="22"/>
        </w:rPr>
        <w:t>Oświadczenia, w tym sporządzane na podstawie wzorów stanowiących załącznik do SWZ, powinny być złożone w oryginale i opatrzone podpisem elektronicznym. Zgodność z oryginałem wszystkich stron kopii dokumentów wchodzących w skład oferty musi być potwierdzona przez osobę (lub osoby jeśli do reprezentowania wykonawcy upoważnionych jest kilka osób) podpisującą (podpisujące) ofertę zgodnie z treścią dokumentu określającego status prawny wykonawcy lub treścią załączonego do oferty pełnomocnictwa;</w:t>
      </w:r>
    </w:p>
    <w:p w:rsidR="00215BD7" w:rsidRPr="00D529A4" w:rsidRDefault="00215BD7" w:rsidP="00456F1A">
      <w:pPr>
        <w:pStyle w:val="Akapitzlist"/>
        <w:numPr>
          <w:ilvl w:val="2"/>
          <w:numId w:val="23"/>
        </w:numPr>
        <w:shd w:val="clear" w:color="auto" w:fill="FFFFFF"/>
        <w:autoSpaceDE w:val="0"/>
        <w:spacing w:before="120" w:line="276" w:lineRule="auto"/>
        <w:ind w:right="28"/>
        <w:jc w:val="both"/>
        <w:rPr>
          <w:rFonts w:eastAsia="Times New Roman" w:cs="Times New Roman"/>
          <w:sz w:val="22"/>
          <w:szCs w:val="22"/>
        </w:rPr>
      </w:pPr>
      <w:r w:rsidRPr="00D529A4">
        <w:rPr>
          <w:rFonts w:eastAsia="Times New Roman" w:cs="Times New Roman"/>
          <w:bCs/>
          <w:sz w:val="22"/>
          <w:szCs w:val="22"/>
        </w:rPr>
        <w:t>W przypadku przekazywania przez wykonawcę elektronicznej kopii dokumentu lub oświadczenia, opatrzenie jej podpisem zaufanym lub podpisem osobistym przez wykonawcę albo odpowiednio przez podmiot, na którego zdolnościach lub sytuacji polega Wykonawca, jest równoznaczne z poświadczeniem elektronicznej kopii dokumentu lub oświadczenia za zgodność z oryginałem.</w:t>
      </w:r>
    </w:p>
    <w:p w:rsidR="00215BD7" w:rsidRPr="00D529A4" w:rsidRDefault="00215BD7" w:rsidP="00456F1A">
      <w:pPr>
        <w:pStyle w:val="Akapitzlist"/>
        <w:numPr>
          <w:ilvl w:val="2"/>
          <w:numId w:val="23"/>
        </w:numPr>
        <w:shd w:val="clear" w:color="auto" w:fill="FFFFFF"/>
        <w:autoSpaceDE w:val="0"/>
        <w:spacing w:before="120" w:line="276" w:lineRule="auto"/>
        <w:ind w:right="28"/>
        <w:jc w:val="both"/>
        <w:rPr>
          <w:rFonts w:eastAsia="Times New Roman" w:cs="Times New Roman"/>
          <w:sz w:val="22"/>
          <w:szCs w:val="22"/>
        </w:rPr>
      </w:pPr>
      <w:r w:rsidRPr="00D529A4">
        <w:rPr>
          <w:rFonts w:eastAsia="Times New Roman" w:cs="Times New Roman"/>
          <w:bCs/>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215BD7" w:rsidRPr="00CB5280" w:rsidRDefault="00215BD7"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eastAsia="Times New Roman" w:cs="Times New Roman"/>
          <w:b/>
          <w:bCs/>
          <w:sz w:val="22"/>
          <w:szCs w:val="22"/>
        </w:rPr>
        <w:t>Poświadczenie</w:t>
      </w:r>
      <w:r w:rsidRPr="00CB5280">
        <w:rPr>
          <w:rFonts w:eastAsia="Times New Roman" w:cs="Times New Roman"/>
          <w:bCs/>
          <w:sz w:val="22"/>
          <w:szCs w:val="22"/>
        </w:rPr>
        <w:t xml:space="preserve"> </w:t>
      </w:r>
      <w:r w:rsidRPr="00CB5280">
        <w:rPr>
          <w:rFonts w:eastAsia="Times New Roman" w:cs="Times New Roman"/>
          <w:b/>
          <w:bCs/>
          <w:sz w:val="22"/>
          <w:szCs w:val="22"/>
        </w:rPr>
        <w:t>za zgodność z oryginałem elektronicznej kopii dokumentu lub oświadczenia</w:t>
      </w:r>
      <w:r w:rsidRPr="00CB5280">
        <w:rPr>
          <w:rFonts w:eastAsia="Times New Roman" w:cs="Times New Roman"/>
          <w:bCs/>
          <w:sz w:val="22"/>
          <w:szCs w:val="22"/>
        </w:rPr>
        <w:t xml:space="preserve">, </w:t>
      </w:r>
      <w:r w:rsidRPr="00CB5280">
        <w:rPr>
          <w:rFonts w:eastAsia="Times New Roman" w:cs="Times New Roman"/>
          <w:b/>
          <w:bCs/>
          <w:sz w:val="22"/>
          <w:szCs w:val="22"/>
        </w:rPr>
        <w:t xml:space="preserve">następuje przy użyciu podpisu zaufanego lub osobistego. </w:t>
      </w:r>
    </w:p>
    <w:p w:rsidR="00893B50" w:rsidRPr="00CB5280" w:rsidRDefault="00215BD7"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eastAsia="Times New Roman" w:cs="Times New Roman"/>
          <w:bCs/>
          <w:sz w:val="22"/>
          <w:szCs w:val="22"/>
        </w:rPr>
        <w:t xml:space="preserve">Zamawiający może żądać przedstawienia oryginału lub notarialnie poświadczonej kopii dokumentu lub </w:t>
      </w:r>
      <w:r w:rsidRPr="00CB5280">
        <w:rPr>
          <w:rFonts w:eastAsia="Times New Roman" w:cs="Times New Roman"/>
          <w:bCs/>
          <w:sz w:val="22"/>
          <w:szCs w:val="22"/>
        </w:rPr>
        <w:lastRenderedPageBreak/>
        <w:t>oświadczeń wyłącznie wtedy, gdy złożona przez wykonawcę kopia jest nieczytelna lub budzi wątpliwości co do jej prawdziwości</w:t>
      </w:r>
      <w:r w:rsidR="00893B50" w:rsidRPr="00CB5280">
        <w:rPr>
          <w:rFonts w:eastAsia="Times New Roman" w:cs="Times New Roman"/>
          <w:bCs/>
          <w:sz w:val="22"/>
          <w:szCs w:val="22"/>
        </w:rPr>
        <w:t>.</w:t>
      </w:r>
    </w:p>
    <w:p w:rsidR="00215BD7" w:rsidRPr="00CB5280" w:rsidRDefault="00215BD7"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eastAsia="Times New Roman" w:cs="Times New Roman"/>
          <w:bCs/>
          <w:sz w:val="22"/>
          <w:szCs w:val="22"/>
        </w:rPr>
        <w:t>W przypadku wątpliwości co do treści dokumentu złożonego przez wykonawcę mającego siedzibę lub miejsce zamieszkania poza terytorium Rzeczypospolitej Polskiej, Zamawiający może zwrócić się do właściwych organów odpowiednio do miejsca zamieszkania osoby lub kraju, w którym Wykonawca ma siedzibę lub miejsce zamieszkania z wnioskiem o udzielenie niezbędnych informacji dotyczących przedłożonego dokumentu.</w:t>
      </w:r>
    </w:p>
    <w:p w:rsidR="00215BD7" w:rsidRPr="00CB5280" w:rsidRDefault="00215BD7"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eastAsia="Times New Roman" w:cs="Times New Roman"/>
          <w:sz w:val="22"/>
          <w:szCs w:val="22"/>
        </w:rPr>
        <w:t>Treść złożonej oferty musi być zgodna ze Specyfikacją Warunków Zamówienia.</w:t>
      </w:r>
    </w:p>
    <w:p w:rsidR="00C25B9F" w:rsidRPr="00CB5280" w:rsidRDefault="00C25B9F"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eastAsia="Times New Roman" w:cs="Times New Roman"/>
          <w:sz w:val="22"/>
          <w:szCs w:val="22"/>
        </w:rPr>
        <w:t>Ofertę należy złożyć w języku polskim.</w:t>
      </w:r>
    </w:p>
    <w:p w:rsidR="00215BD7" w:rsidRPr="00CB5280" w:rsidRDefault="00215BD7"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eastAsia="Times New Roman" w:cs="Times New Roman"/>
          <w:spacing w:val="-1"/>
          <w:sz w:val="22"/>
          <w:szCs w:val="22"/>
        </w:rPr>
        <w:t>Pod sformułowaniem</w:t>
      </w:r>
      <w:r w:rsidRPr="00CB5280">
        <w:rPr>
          <w:rFonts w:eastAsia="Times New Roman" w:cs="Times New Roman"/>
          <w:b/>
          <w:bCs/>
          <w:spacing w:val="-1"/>
          <w:sz w:val="22"/>
          <w:szCs w:val="22"/>
        </w:rPr>
        <w:t xml:space="preserve"> </w:t>
      </w:r>
      <w:r w:rsidRPr="00CB5280">
        <w:rPr>
          <w:rFonts w:eastAsia="Times New Roman" w:cs="Times New Roman"/>
          <w:b/>
          <w:bCs/>
          <w:spacing w:val="-1"/>
          <w:sz w:val="22"/>
          <w:szCs w:val="22"/>
          <w:u w:val="single"/>
        </w:rPr>
        <w:t xml:space="preserve">forma elektroniczna </w:t>
      </w:r>
      <w:r w:rsidRPr="00CB5280">
        <w:rPr>
          <w:rFonts w:eastAsia="Times New Roman" w:cs="Times New Roman"/>
          <w:b/>
          <w:bCs/>
          <w:spacing w:val="-1"/>
          <w:sz w:val="22"/>
          <w:szCs w:val="22"/>
        </w:rPr>
        <w:t xml:space="preserve">– </w:t>
      </w:r>
      <w:r w:rsidRPr="00CB5280">
        <w:rPr>
          <w:rFonts w:eastAsia="Times New Roman" w:cs="Times New Roman"/>
          <w:spacing w:val="-1"/>
          <w:sz w:val="22"/>
          <w:szCs w:val="22"/>
        </w:rPr>
        <w:t xml:space="preserve">Zamawiający rozumie dokumenty, </w:t>
      </w:r>
      <w:r w:rsidRPr="00CB5280">
        <w:rPr>
          <w:rFonts w:eastAsia="Times New Roman" w:cs="Times New Roman"/>
          <w:sz w:val="22"/>
          <w:szCs w:val="22"/>
        </w:rPr>
        <w:t>oświadczenia woli złożone w postaci elektronicznej i opatrzone bezpiecznym podpisem elektronicznym weryfikowanym przy pomocy ważnego kwalifikowanego certyfikatu. Oświadczenie woli złożone w formie elektronicznej jest równoważne z oświadczeniem woli złożonym w formie pisemnej</w:t>
      </w:r>
      <w:r w:rsidRPr="00CB5280">
        <w:rPr>
          <w:rFonts w:eastAsia="Times New Roman" w:cs="Times New Roman"/>
          <w:color w:val="FF0000"/>
          <w:spacing w:val="-1"/>
          <w:sz w:val="22"/>
          <w:szCs w:val="22"/>
        </w:rPr>
        <w:t>.</w:t>
      </w:r>
    </w:p>
    <w:p w:rsidR="00C25B9F" w:rsidRPr="00D529A4" w:rsidRDefault="00C25B9F"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cs="Times New Roman"/>
          <w:b/>
          <w:bCs/>
          <w:spacing w:val="3"/>
          <w:sz w:val="22"/>
          <w:szCs w:val="22"/>
        </w:rPr>
        <w:t>Zaleca się, aby Wykonawcy do sporządzenia oferty wykorzystali wzory zawarte</w:t>
      </w:r>
      <w:r w:rsidRPr="00CB5280">
        <w:rPr>
          <w:rFonts w:cs="Times New Roman"/>
          <w:b/>
          <w:bCs/>
          <w:spacing w:val="3"/>
          <w:sz w:val="22"/>
          <w:szCs w:val="22"/>
        </w:rPr>
        <w:br/>
        <w:t>w załącznikach stano</w:t>
      </w:r>
      <w:r w:rsidRPr="00CB5280">
        <w:rPr>
          <w:rFonts w:cs="Times New Roman"/>
          <w:b/>
          <w:bCs/>
          <w:spacing w:val="6"/>
          <w:sz w:val="22"/>
          <w:szCs w:val="22"/>
        </w:rPr>
        <w:t>wiące integralną część SWZ.</w:t>
      </w:r>
    </w:p>
    <w:p w:rsidR="00893B50" w:rsidRPr="00CB5280" w:rsidRDefault="003F3E09"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eastAsia="Calibri" w:cs="Times New Roman"/>
          <w:sz w:val="22"/>
          <w:szCs w:val="22"/>
        </w:rPr>
        <w:t xml:space="preserve">W niniejszym postępowaniu, korespondencja pomiędzy Zamawiającym a Wykonawcą, odbywa się za pośrednictwem poczty elektronicznej: </w:t>
      </w:r>
      <w:hyperlink r:id="rId10" w:history="1">
        <w:r w:rsidR="00AA19D9" w:rsidRPr="0010694E">
          <w:rPr>
            <w:rStyle w:val="Hipercze"/>
            <w:rFonts w:eastAsia="Calibri" w:cs="Times New Roman"/>
            <w:sz w:val="22"/>
            <w:szCs w:val="22"/>
          </w:rPr>
          <w:t>ekoraszyn@ekoraszyn.pl</w:t>
        </w:r>
      </w:hyperlink>
      <w:r w:rsidRPr="00CB5280">
        <w:rPr>
          <w:rFonts w:eastAsia="Calibri" w:cs="Times New Roman"/>
          <w:sz w:val="22"/>
          <w:szCs w:val="22"/>
        </w:rPr>
        <w:t xml:space="preserve"> </w:t>
      </w:r>
    </w:p>
    <w:p w:rsidR="00215BD7" w:rsidRPr="00CB5280" w:rsidRDefault="003F3E09"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eastAsia="Calibri" w:cs="Times New Roman"/>
          <w:sz w:val="22"/>
          <w:szCs w:val="22"/>
        </w:rPr>
        <w:t xml:space="preserve">Za datę przekazania oferty oraz załączników do oferty i </w:t>
      </w:r>
      <w:r w:rsidR="00215BD7" w:rsidRPr="00CB5280">
        <w:rPr>
          <w:rFonts w:eastAsia="Calibri" w:cs="Times New Roman"/>
          <w:sz w:val="22"/>
          <w:szCs w:val="22"/>
        </w:rPr>
        <w:t xml:space="preserve"> innych informacji przyjmuje się datę ich </w:t>
      </w:r>
      <w:r w:rsidRPr="00CB5280">
        <w:rPr>
          <w:rFonts w:eastAsia="Calibri" w:cs="Times New Roman"/>
          <w:sz w:val="22"/>
          <w:szCs w:val="22"/>
        </w:rPr>
        <w:t xml:space="preserve">wpłynięcia na </w:t>
      </w:r>
      <w:r w:rsidR="00215BD7" w:rsidRPr="00CB5280">
        <w:rPr>
          <w:rFonts w:eastAsia="Calibri" w:cs="Times New Roman"/>
          <w:sz w:val="22"/>
          <w:szCs w:val="22"/>
        </w:rPr>
        <w:t>pocztę elektroniczną</w:t>
      </w:r>
      <w:r w:rsidRPr="00CB5280">
        <w:rPr>
          <w:rFonts w:eastAsia="Calibri" w:cs="Times New Roman"/>
          <w:sz w:val="22"/>
          <w:szCs w:val="22"/>
        </w:rPr>
        <w:t xml:space="preserve"> Zamawiającego</w:t>
      </w:r>
      <w:r w:rsidR="00215BD7" w:rsidRPr="00CB5280">
        <w:rPr>
          <w:rFonts w:eastAsia="Calibri" w:cs="Times New Roman"/>
          <w:sz w:val="22"/>
          <w:szCs w:val="22"/>
        </w:rPr>
        <w:t>.</w:t>
      </w:r>
    </w:p>
    <w:p w:rsidR="003F3E09" w:rsidRPr="00CB5280" w:rsidRDefault="00215BD7"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eastAsia="Calibri" w:cs="Times New Roman"/>
          <w:sz w:val="22"/>
          <w:szCs w:val="22"/>
        </w:rPr>
        <w:t xml:space="preserve">Wykonawca może przed upływem terminu do składania ofert wycofać ofertę za pośrednictwem </w:t>
      </w:r>
      <w:r w:rsidR="003F3E09" w:rsidRPr="00CB5280">
        <w:rPr>
          <w:rFonts w:eastAsia="Calibri" w:cs="Times New Roman"/>
          <w:sz w:val="22"/>
          <w:szCs w:val="22"/>
        </w:rPr>
        <w:t>poczty elektronicznej, poprzez wskazane złożonej oferty jako „wycofanej”.</w:t>
      </w:r>
    </w:p>
    <w:p w:rsidR="003F3E09" w:rsidRPr="00D529A4" w:rsidRDefault="003F3E09" w:rsidP="00456F1A">
      <w:pPr>
        <w:pStyle w:val="Akapitzlist"/>
        <w:numPr>
          <w:ilvl w:val="2"/>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CB5280">
        <w:rPr>
          <w:rFonts w:eastAsia="Calibri" w:cs="Times New Roman"/>
          <w:sz w:val="22"/>
          <w:szCs w:val="22"/>
        </w:rPr>
        <w:t>Oferta „wycofana” z postepowania, nie będzie otwierana.</w:t>
      </w:r>
    </w:p>
    <w:p w:rsidR="00215BD7" w:rsidRPr="00D529A4" w:rsidRDefault="00215BD7" w:rsidP="00456F1A">
      <w:pPr>
        <w:pStyle w:val="Akapitzlist"/>
        <w:numPr>
          <w:ilvl w:val="2"/>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D529A4">
        <w:rPr>
          <w:rFonts w:eastAsia="Calibri" w:cs="Times New Roman"/>
          <w:sz w:val="22"/>
          <w:szCs w:val="22"/>
        </w:rPr>
        <w:t>Wykonawca po upływie terminu do składania ofert nie może skutecznie wycofać złożonej oferty.</w:t>
      </w:r>
    </w:p>
    <w:p w:rsidR="00E22350" w:rsidRPr="00AD5652" w:rsidRDefault="00E22350" w:rsidP="00456F1A">
      <w:pPr>
        <w:pStyle w:val="Akapitzlist"/>
        <w:numPr>
          <w:ilvl w:val="1"/>
          <w:numId w:val="23"/>
        </w:numPr>
        <w:shd w:val="clear" w:color="auto" w:fill="FFFFFF"/>
        <w:tabs>
          <w:tab w:val="left" w:pos="426"/>
        </w:tabs>
        <w:autoSpaceDE w:val="0"/>
        <w:spacing w:before="120" w:line="276" w:lineRule="auto"/>
        <w:ind w:right="28"/>
        <w:jc w:val="both"/>
        <w:rPr>
          <w:rFonts w:eastAsia="Times New Roman" w:cs="Times New Roman"/>
          <w:b/>
          <w:sz w:val="22"/>
          <w:szCs w:val="22"/>
        </w:rPr>
      </w:pPr>
      <w:r w:rsidRPr="00AD5652">
        <w:rPr>
          <w:rFonts w:eastAsia="Calibri" w:cs="Times New Roman"/>
          <w:b/>
          <w:sz w:val="22"/>
          <w:szCs w:val="22"/>
        </w:rPr>
        <w:t>Na ofertę składa się</w:t>
      </w:r>
      <w:r w:rsidR="00D529A4" w:rsidRPr="00AD5652">
        <w:rPr>
          <w:rFonts w:eastAsia="Calibri" w:cs="Times New Roman"/>
          <w:b/>
          <w:sz w:val="22"/>
          <w:szCs w:val="22"/>
        </w:rPr>
        <w:t xml:space="preserve"> </w:t>
      </w:r>
      <w:r w:rsidR="00D529A4" w:rsidRPr="00AD5652">
        <w:rPr>
          <w:rFonts w:eastAsia="Times New Roman" w:cs="Times New Roman"/>
          <w:b/>
          <w:sz w:val="22"/>
          <w:szCs w:val="22"/>
        </w:rPr>
        <w:t>formularz oferty oraz wszystkie załączniki do niego dołączone</w:t>
      </w:r>
      <w:r w:rsidRPr="00AD5652">
        <w:rPr>
          <w:rFonts w:eastAsia="Calibri" w:cs="Times New Roman"/>
          <w:b/>
          <w:sz w:val="22"/>
          <w:szCs w:val="22"/>
        </w:rPr>
        <w:t>:</w:t>
      </w:r>
    </w:p>
    <w:p w:rsidR="00E22350" w:rsidRPr="00CB5280" w:rsidRDefault="00E22350" w:rsidP="00456F1A">
      <w:pPr>
        <w:pStyle w:val="Akapitzlist"/>
        <w:numPr>
          <w:ilvl w:val="2"/>
          <w:numId w:val="23"/>
        </w:numPr>
        <w:shd w:val="clear" w:color="auto" w:fill="FFFFFF"/>
        <w:tabs>
          <w:tab w:val="left" w:pos="426"/>
          <w:tab w:val="left" w:pos="993"/>
        </w:tabs>
        <w:autoSpaceDE w:val="0"/>
        <w:spacing w:before="120" w:line="276" w:lineRule="auto"/>
        <w:ind w:right="28" w:hanging="436"/>
        <w:jc w:val="both"/>
        <w:rPr>
          <w:rFonts w:eastAsia="Times New Roman" w:cs="Times New Roman"/>
          <w:sz w:val="22"/>
          <w:szCs w:val="22"/>
        </w:rPr>
      </w:pPr>
      <w:r w:rsidRPr="00AD5652">
        <w:rPr>
          <w:rFonts w:eastAsia="Times New Roman" w:cs="Times New Roman"/>
          <w:b/>
          <w:sz w:val="22"/>
          <w:szCs w:val="22"/>
        </w:rPr>
        <w:t>„Formularz ofertowy”</w:t>
      </w:r>
      <w:r w:rsidRPr="00CB5280">
        <w:rPr>
          <w:rFonts w:eastAsia="Times New Roman" w:cs="Times New Roman"/>
          <w:sz w:val="22"/>
          <w:szCs w:val="22"/>
        </w:rPr>
        <w:t xml:space="preserve"> oraz wszystkie załączniki do niego dołączone.</w:t>
      </w:r>
    </w:p>
    <w:p w:rsidR="00E22350" w:rsidRDefault="00E22350" w:rsidP="00456F1A">
      <w:pPr>
        <w:pStyle w:val="Akapitzlist"/>
        <w:numPr>
          <w:ilvl w:val="2"/>
          <w:numId w:val="23"/>
        </w:numPr>
        <w:shd w:val="clear" w:color="auto" w:fill="FFFFFF"/>
        <w:tabs>
          <w:tab w:val="left" w:pos="426"/>
          <w:tab w:val="left" w:pos="993"/>
        </w:tabs>
        <w:autoSpaceDE w:val="0"/>
        <w:spacing w:before="120" w:line="276" w:lineRule="auto"/>
        <w:ind w:right="28" w:hanging="436"/>
        <w:jc w:val="both"/>
        <w:rPr>
          <w:rFonts w:eastAsia="Times New Roman" w:cs="Times New Roman"/>
          <w:sz w:val="22"/>
          <w:szCs w:val="22"/>
        </w:rPr>
      </w:pPr>
      <w:r w:rsidRPr="00CB5280">
        <w:rPr>
          <w:rFonts w:eastAsia="Times New Roman" w:cs="Times New Roman"/>
          <w:sz w:val="22"/>
          <w:szCs w:val="22"/>
        </w:rPr>
        <w:t xml:space="preserve"> Oświadczenie o spełnieniu warunków udziału w postępowaniu oraz braku podstaw wykluczenia z postępowania – (wzór stanowi Załącznik nr 1 do SWZ),</w:t>
      </w:r>
    </w:p>
    <w:p w:rsidR="00AD5652" w:rsidRDefault="00AD5652" w:rsidP="00456F1A">
      <w:pPr>
        <w:pStyle w:val="Akapitzlist"/>
        <w:numPr>
          <w:ilvl w:val="2"/>
          <w:numId w:val="23"/>
        </w:numPr>
        <w:shd w:val="clear" w:color="auto" w:fill="FFFFFF"/>
        <w:tabs>
          <w:tab w:val="left" w:pos="426"/>
          <w:tab w:val="left" w:pos="993"/>
        </w:tabs>
        <w:autoSpaceDE w:val="0"/>
        <w:spacing w:before="120" w:line="276" w:lineRule="auto"/>
        <w:ind w:right="28" w:hanging="436"/>
        <w:jc w:val="both"/>
        <w:rPr>
          <w:rFonts w:eastAsia="Times New Roman" w:cs="Times New Roman"/>
          <w:sz w:val="22"/>
          <w:szCs w:val="22"/>
        </w:rPr>
      </w:pPr>
      <w:r>
        <w:rPr>
          <w:rFonts w:eastAsia="Times New Roman" w:cs="Times New Roman"/>
          <w:sz w:val="22"/>
          <w:szCs w:val="22"/>
        </w:rPr>
        <w:t xml:space="preserve"> </w:t>
      </w:r>
      <w:r w:rsidRPr="00AD5652">
        <w:rPr>
          <w:rFonts w:eastAsia="Times New Roman" w:cs="Times New Roman"/>
          <w:sz w:val="22"/>
          <w:szCs w:val="22"/>
        </w:rPr>
        <w:t xml:space="preserve">Oświadczenie o </w:t>
      </w:r>
      <w:r>
        <w:rPr>
          <w:rFonts w:eastAsia="Times New Roman" w:cs="Times New Roman"/>
          <w:sz w:val="22"/>
          <w:szCs w:val="22"/>
        </w:rPr>
        <w:t xml:space="preserve">przynależności do grupy kapitałowej </w:t>
      </w:r>
      <w:r w:rsidRPr="00AD5652">
        <w:rPr>
          <w:rFonts w:eastAsia="Times New Roman" w:cs="Times New Roman"/>
          <w:sz w:val="22"/>
          <w:szCs w:val="22"/>
        </w:rPr>
        <w:t xml:space="preserve">– (wzór stanowi Załącznik nr </w:t>
      </w:r>
      <w:r>
        <w:rPr>
          <w:rFonts w:eastAsia="Times New Roman" w:cs="Times New Roman"/>
          <w:sz w:val="22"/>
          <w:szCs w:val="22"/>
        </w:rPr>
        <w:t>2</w:t>
      </w:r>
      <w:r w:rsidRPr="00AD5652">
        <w:rPr>
          <w:rFonts w:eastAsia="Times New Roman" w:cs="Times New Roman"/>
          <w:sz w:val="22"/>
          <w:szCs w:val="22"/>
        </w:rPr>
        <w:t xml:space="preserve"> do SWZ),</w:t>
      </w:r>
    </w:p>
    <w:p w:rsidR="00AD5652" w:rsidRPr="00CB5280" w:rsidRDefault="00AD5652" w:rsidP="00456F1A">
      <w:pPr>
        <w:pStyle w:val="Akapitzlist"/>
        <w:numPr>
          <w:ilvl w:val="2"/>
          <w:numId w:val="23"/>
        </w:numPr>
        <w:shd w:val="clear" w:color="auto" w:fill="FFFFFF"/>
        <w:tabs>
          <w:tab w:val="left" w:pos="426"/>
          <w:tab w:val="left" w:pos="993"/>
        </w:tabs>
        <w:autoSpaceDE w:val="0"/>
        <w:spacing w:before="120" w:line="276" w:lineRule="auto"/>
        <w:ind w:right="28" w:hanging="436"/>
        <w:jc w:val="both"/>
        <w:rPr>
          <w:rFonts w:eastAsia="Times New Roman" w:cs="Times New Roman"/>
          <w:sz w:val="22"/>
          <w:szCs w:val="22"/>
        </w:rPr>
      </w:pPr>
      <w:r>
        <w:rPr>
          <w:rFonts w:eastAsia="Times New Roman" w:cs="Times New Roman"/>
          <w:sz w:val="22"/>
          <w:szCs w:val="22"/>
        </w:rPr>
        <w:t>Dokumenty określone w rozdziale VIII.</w:t>
      </w:r>
    </w:p>
    <w:p w:rsidR="00E22350" w:rsidRPr="00CB5280" w:rsidRDefault="00AD5652" w:rsidP="00456F1A">
      <w:pPr>
        <w:pStyle w:val="Akapitzlist"/>
        <w:numPr>
          <w:ilvl w:val="2"/>
          <w:numId w:val="23"/>
        </w:numPr>
        <w:shd w:val="clear" w:color="auto" w:fill="FFFFFF"/>
        <w:tabs>
          <w:tab w:val="left" w:pos="426"/>
          <w:tab w:val="left" w:pos="993"/>
        </w:tabs>
        <w:autoSpaceDE w:val="0"/>
        <w:spacing w:before="120" w:line="276" w:lineRule="auto"/>
        <w:ind w:right="28" w:hanging="436"/>
        <w:jc w:val="both"/>
        <w:rPr>
          <w:rFonts w:eastAsia="Times New Roman" w:cs="Times New Roman"/>
          <w:sz w:val="22"/>
          <w:szCs w:val="22"/>
        </w:rPr>
      </w:pPr>
      <w:r>
        <w:rPr>
          <w:rFonts w:eastAsia="Times New Roman" w:cs="Times New Roman"/>
          <w:sz w:val="22"/>
          <w:szCs w:val="22"/>
        </w:rPr>
        <w:t>P</w:t>
      </w:r>
      <w:r w:rsidR="00E22350" w:rsidRPr="00CB5280">
        <w:rPr>
          <w:rFonts w:eastAsia="Times New Roman" w:cs="Times New Roman"/>
          <w:sz w:val="22"/>
          <w:szCs w:val="22"/>
        </w:rPr>
        <w:t>otwierdzenie wniesienia wadium;</w:t>
      </w:r>
    </w:p>
    <w:p w:rsidR="00E22350" w:rsidRPr="00CB5280" w:rsidRDefault="00E22350" w:rsidP="00456F1A">
      <w:pPr>
        <w:pStyle w:val="Akapitzlist"/>
        <w:numPr>
          <w:ilvl w:val="2"/>
          <w:numId w:val="23"/>
        </w:numPr>
        <w:shd w:val="clear" w:color="auto" w:fill="FFFFFF"/>
        <w:tabs>
          <w:tab w:val="left" w:pos="426"/>
          <w:tab w:val="left" w:pos="993"/>
        </w:tabs>
        <w:autoSpaceDE w:val="0"/>
        <w:spacing w:before="120" w:line="276" w:lineRule="auto"/>
        <w:ind w:right="28" w:hanging="436"/>
        <w:jc w:val="both"/>
        <w:rPr>
          <w:rFonts w:eastAsia="Times New Roman" w:cs="Times New Roman"/>
          <w:sz w:val="22"/>
          <w:szCs w:val="22"/>
        </w:rPr>
      </w:pPr>
      <w:r w:rsidRPr="00CB5280">
        <w:rPr>
          <w:rFonts w:eastAsia="Times New Roman" w:cs="Times New Roman"/>
          <w:sz w:val="22"/>
          <w:szCs w:val="22"/>
        </w:rPr>
        <w:t>Odpis lub informacja z Krajowego Rejestru Sądowego lub z Centralnej Ewidencji i Informacji o Działalności Gospodarczej o ile podmiot ubiegający się o zamówienie publiczne prowadzi działalność gospodarczą. O zamówienie publiczne mogą również ubiegać się osoby fizyczne, które nie prowadzą działalności gospodarczej, a więc nie posiadają wpisu ani do KRS, ani do CEIDG.</w:t>
      </w:r>
    </w:p>
    <w:p w:rsidR="00E22350" w:rsidRPr="00AD5652" w:rsidRDefault="00AD5652" w:rsidP="00456F1A">
      <w:pPr>
        <w:pStyle w:val="Akapitzlist"/>
        <w:numPr>
          <w:ilvl w:val="2"/>
          <w:numId w:val="23"/>
        </w:numPr>
        <w:shd w:val="clear" w:color="auto" w:fill="FFFFFF"/>
        <w:tabs>
          <w:tab w:val="left" w:pos="426"/>
          <w:tab w:val="left" w:pos="993"/>
        </w:tabs>
        <w:autoSpaceDE w:val="0"/>
        <w:spacing w:before="120" w:line="276" w:lineRule="auto"/>
        <w:ind w:right="28" w:hanging="436"/>
        <w:jc w:val="both"/>
        <w:rPr>
          <w:rFonts w:eastAsia="Times New Roman" w:cs="Times New Roman"/>
          <w:sz w:val="22"/>
          <w:szCs w:val="22"/>
        </w:rPr>
      </w:pPr>
      <w:r>
        <w:rPr>
          <w:rFonts w:eastAsia="Times New Roman" w:cs="Times New Roman"/>
          <w:sz w:val="22"/>
          <w:szCs w:val="22"/>
        </w:rPr>
        <w:t>W</w:t>
      </w:r>
      <w:r w:rsidR="00E22350" w:rsidRPr="00CB5280">
        <w:rPr>
          <w:rFonts w:eastAsia="Times New Roman" w:cs="Times New Roman"/>
          <w:sz w:val="22"/>
          <w:szCs w:val="22"/>
        </w:rPr>
        <w:t xml:space="preserve">ykonawca, który polega na zdolnościach lub sytuacji innych podmiotów, zobowiązany jest złożyć dowody, że realizując zamówienie będzie dysponował niezbędnymi zasobami tych podmiotów, w szczególności przedstawiając zobowiązanie tych podmiotów do oddania do dyspozycji Wykonawcy niezbędnych zasobów na potrzeby realizacji zamówienia (wzór stanowi Załącznik nr 4 oraz 4a do SWZ), o którym </w:t>
      </w:r>
      <w:r w:rsidR="00E22350" w:rsidRPr="00AD5652">
        <w:rPr>
          <w:rFonts w:eastAsia="Times New Roman" w:cs="Times New Roman"/>
          <w:sz w:val="22"/>
          <w:szCs w:val="22"/>
        </w:rPr>
        <w:t xml:space="preserve">mowa w Rozdziale </w:t>
      </w:r>
      <w:r w:rsidRPr="00AD5652">
        <w:rPr>
          <w:rFonts w:eastAsia="Times New Roman" w:cs="Times New Roman"/>
          <w:sz w:val="22"/>
          <w:szCs w:val="22"/>
        </w:rPr>
        <w:t>I</w:t>
      </w:r>
      <w:r w:rsidR="00E22350" w:rsidRPr="00AD5652">
        <w:rPr>
          <w:rFonts w:eastAsia="Times New Roman" w:cs="Times New Roman"/>
          <w:sz w:val="22"/>
          <w:szCs w:val="22"/>
        </w:rPr>
        <w:t xml:space="preserve">X SWZ – pkt. </w:t>
      </w:r>
      <w:r w:rsidRPr="00AD5652">
        <w:rPr>
          <w:rFonts w:eastAsia="Times New Roman" w:cs="Times New Roman"/>
          <w:sz w:val="22"/>
          <w:szCs w:val="22"/>
        </w:rPr>
        <w:t>9</w:t>
      </w:r>
      <w:r w:rsidR="00E22350" w:rsidRPr="00AD5652">
        <w:rPr>
          <w:rFonts w:eastAsia="Times New Roman" w:cs="Times New Roman"/>
          <w:sz w:val="22"/>
          <w:szCs w:val="22"/>
        </w:rPr>
        <w:t>.3,</w:t>
      </w:r>
    </w:p>
    <w:p w:rsidR="00E22350" w:rsidRPr="00CB5280" w:rsidRDefault="00AD5652" w:rsidP="00456F1A">
      <w:pPr>
        <w:pStyle w:val="Akapitzlist"/>
        <w:numPr>
          <w:ilvl w:val="2"/>
          <w:numId w:val="23"/>
        </w:numPr>
        <w:shd w:val="clear" w:color="auto" w:fill="FFFFFF"/>
        <w:tabs>
          <w:tab w:val="left" w:pos="426"/>
          <w:tab w:val="left" w:pos="993"/>
        </w:tabs>
        <w:autoSpaceDE w:val="0"/>
        <w:spacing w:before="120" w:line="276" w:lineRule="auto"/>
        <w:ind w:right="28" w:hanging="436"/>
        <w:jc w:val="both"/>
        <w:rPr>
          <w:rFonts w:eastAsia="Times New Roman" w:cs="Times New Roman"/>
          <w:sz w:val="22"/>
          <w:szCs w:val="22"/>
        </w:rPr>
      </w:pPr>
      <w:r>
        <w:rPr>
          <w:rFonts w:eastAsia="Times New Roman" w:cs="Times New Roman"/>
          <w:sz w:val="22"/>
          <w:szCs w:val="22"/>
        </w:rPr>
        <w:t>W</w:t>
      </w:r>
      <w:r w:rsidR="00E22350" w:rsidRPr="00CB5280">
        <w:rPr>
          <w:rFonts w:eastAsia="Times New Roman" w:cs="Times New Roman"/>
          <w:sz w:val="22"/>
          <w:szCs w:val="22"/>
        </w:rPr>
        <w:t xml:space="preserve"> przypadku wspólnego ubiegania się o zamówienie przez Wykonawców, oświadczenie w zakresie określonym w Załączniku nr 1 do SWZ, składa każdy z wykonawców wspólnie ubiegający się o zamówienie. Oświadczenie to ma potwierdzać spełnienie warunków udziału w postępowaniu, brak podstaw wykluczenia w zakresie, w którym każdy z wykonawców wykazuje spełnianie warunków udziału w postępowaniu i brak podstaw wykluczenia z postępowania.</w:t>
      </w:r>
    </w:p>
    <w:p w:rsidR="00E22350" w:rsidRPr="00CB5280" w:rsidRDefault="00AD5652" w:rsidP="00456F1A">
      <w:pPr>
        <w:pStyle w:val="Akapitzlist"/>
        <w:numPr>
          <w:ilvl w:val="2"/>
          <w:numId w:val="23"/>
        </w:numPr>
        <w:shd w:val="clear" w:color="auto" w:fill="FFFFFF"/>
        <w:tabs>
          <w:tab w:val="left" w:pos="426"/>
          <w:tab w:val="left" w:pos="993"/>
        </w:tabs>
        <w:autoSpaceDE w:val="0"/>
        <w:spacing w:before="120" w:line="276" w:lineRule="auto"/>
        <w:ind w:right="28" w:hanging="436"/>
        <w:jc w:val="both"/>
        <w:rPr>
          <w:rFonts w:eastAsia="Times New Roman" w:cs="Times New Roman"/>
          <w:sz w:val="22"/>
          <w:szCs w:val="22"/>
        </w:rPr>
      </w:pPr>
      <w:r>
        <w:rPr>
          <w:rFonts w:eastAsia="Times New Roman" w:cs="Times New Roman"/>
          <w:sz w:val="22"/>
          <w:szCs w:val="22"/>
        </w:rPr>
        <w:t>P</w:t>
      </w:r>
      <w:r w:rsidR="00E22350" w:rsidRPr="00CB5280">
        <w:rPr>
          <w:rFonts w:eastAsia="Times New Roman" w:cs="Times New Roman"/>
          <w:sz w:val="22"/>
          <w:szCs w:val="22"/>
        </w:rPr>
        <w:t>ełnomocnictwo (oryginał podpisany podpisem zaufanym lub podpisem osobistym)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 załącznik Wykonawcy,</w:t>
      </w:r>
    </w:p>
    <w:p w:rsidR="00E22350" w:rsidRPr="00CB5280" w:rsidRDefault="00AD5652" w:rsidP="00456F1A">
      <w:pPr>
        <w:pStyle w:val="Akapitzlist"/>
        <w:numPr>
          <w:ilvl w:val="2"/>
          <w:numId w:val="23"/>
        </w:numPr>
        <w:shd w:val="clear" w:color="auto" w:fill="FFFFFF"/>
        <w:tabs>
          <w:tab w:val="left" w:pos="426"/>
          <w:tab w:val="left" w:pos="993"/>
          <w:tab w:val="left" w:pos="1134"/>
        </w:tabs>
        <w:autoSpaceDE w:val="0"/>
        <w:spacing w:before="120" w:line="276" w:lineRule="auto"/>
        <w:ind w:right="28" w:hanging="436"/>
        <w:jc w:val="both"/>
        <w:rPr>
          <w:rFonts w:eastAsia="Times New Roman" w:cs="Times New Roman"/>
          <w:sz w:val="22"/>
          <w:szCs w:val="22"/>
        </w:rPr>
      </w:pPr>
      <w:r>
        <w:rPr>
          <w:rFonts w:eastAsia="Times New Roman" w:cs="Times New Roman"/>
          <w:sz w:val="22"/>
          <w:szCs w:val="22"/>
        </w:rPr>
        <w:t>W</w:t>
      </w:r>
      <w:r w:rsidR="00E22350" w:rsidRPr="00CB5280">
        <w:rPr>
          <w:rFonts w:eastAsia="Times New Roman" w:cs="Times New Roman"/>
          <w:sz w:val="22"/>
          <w:szCs w:val="22"/>
        </w:rPr>
        <w:t xml:space="preserve"> sytuacji, w której wykonawcy wspólnie ubiegają się o udzielenie zamówienia, załączają do </w:t>
      </w:r>
      <w:r w:rsidR="00E22350" w:rsidRPr="00CB5280">
        <w:rPr>
          <w:rFonts w:eastAsia="Times New Roman" w:cs="Times New Roman"/>
          <w:sz w:val="22"/>
          <w:szCs w:val="22"/>
        </w:rPr>
        <w:lastRenderedPageBreak/>
        <w:t>oferty oświadczenie, z którego wynika, jakie usługi wykonywane będą przez poszczególnych wykonawców- załącznik Wykonawcy.</w:t>
      </w:r>
    </w:p>
    <w:p w:rsidR="00215BD7" w:rsidRPr="00CB5280" w:rsidRDefault="003F3E09" w:rsidP="00456F1A">
      <w:pPr>
        <w:pStyle w:val="Akapitzlist"/>
        <w:numPr>
          <w:ilvl w:val="1"/>
          <w:numId w:val="23"/>
        </w:numPr>
        <w:shd w:val="clear" w:color="auto" w:fill="FFFFFF"/>
        <w:tabs>
          <w:tab w:val="left" w:pos="567"/>
        </w:tabs>
        <w:autoSpaceDE w:val="0"/>
        <w:spacing w:before="120" w:line="276" w:lineRule="auto"/>
        <w:ind w:right="28"/>
        <w:jc w:val="both"/>
        <w:rPr>
          <w:rFonts w:eastAsia="Times New Roman" w:cs="Times New Roman"/>
          <w:sz w:val="22"/>
          <w:szCs w:val="22"/>
        </w:rPr>
      </w:pPr>
      <w:r w:rsidRPr="00CB5280">
        <w:rPr>
          <w:rFonts w:eastAsia="Calibri" w:cs="Times New Roman"/>
          <w:sz w:val="22"/>
          <w:szCs w:val="22"/>
        </w:rPr>
        <w:t xml:space="preserve"> </w:t>
      </w:r>
      <w:r w:rsidR="00215BD7" w:rsidRPr="00CB5280">
        <w:rPr>
          <w:rFonts w:eastAsia="Times New Roman" w:cs="Times New Roman"/>
          <w:bCs/>
          <w:sz w:val="22"/>
          <w:szCs w:val="22"/>
        </w:rPr>
        <w:t>Zamawiający informuje, iż oferty składane w postepowaniu o zamówienie publiczne są jawne i podlegają udost</w:t>
      </w:r>
      <w:r w:rsidR="00AD5652">
        <w:rPr>
          <w:rFonts w:eastAsia="Times New Roman" w:cs="Times New Roman"/>
          <w:bCs/>
          <w:sz w:val="22"/>
          <w:szCs w:val="22"/>
        </w:rPr>
        <w:t>ępnieniu od chwili ich otwarcia, z wyjątkiem informacji zastrzeżonych jako „tajemnica przedsiębiorstwa”;</w:t>
      </w:r>
    </w:p>
    <w:p w:rsidR="00215BD7" w:rsidRPr="00AD5652" w:rsidRDefault="003F3E09" w:rsidP="00456F1A">
      <w:pPr>
        <w:pStyle w:val="Akapitzlist"/>
        <w:numPr>
          <w:ilvl w:val="2"/>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AD5652">
        <w:rPr>
          <w:rFonts w:eastAsia="Times New Roman" w:cs="Times New Roman"/>
          <w:bCs/>
          <w:sz w:val="22"/>
          <w:szCs w:val="22"/>
        </w:rPr>
        <w:t xml:space="preserve"> </w:t>
      </w:r>
      <w:r w:rsidR="00215BD7" w:rsidRPr="00AD5652">
        <w:rPr>
          <w:rFonts w:eastAsia="Calibri" w:cs="Times New Roman"/>
          <w:sz w:val="22"/>
          <w:szCs w:val="22"/>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00215BD7" w:rsidRPr="00AD5652">
        <w:rPr>
          <w:rFonts w:eastAsia="Calibri" w:cs="Times New Roman"/>
          <w:b/>
          <w:i/>
          <w:sz w:val="22"/>
          <w:szCs w:val="22"/>
        </w:rPr>
        <w:t>Załącznik stanowiący tajemnicę przedsiębiorstwa</w:t>
      </w:r>
      <w:r w:rsidR="00215BD7" w:rsidRPr="00AD5652">
        <w:rPr>
          <w:rFonts w:eastAsia="Calibri" w:cs="Times New Roman"/>
          <w:sz w:val="22"/>
          <w:szCs w:val="22"/>
        </w:rPr>
        <w:t>” a następnie wraz z plikami stanowiącymi jawną część skompresowane do jednego pliku archiwum (ZIP).</w:t>
      </w:r>
    </w:p>
    <w:p w:rsidR="00215BD7" w:rsidRPr="00AD5652" w:rsidRDefault="00215BD7" w:rsidP="00456F1A">
      <w:pPr>
        <w:pStyle w:val="Akapitzlist"/>
        <w:numPr>
          <w:ilvl w:val="2"/>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AD5652">
        <w:rPr>
          <w:rFonts w:eastAsia="Times New Roman" w:cs="Times New Roman"/>
          <w:sz w:val="22"/>
          <w:szCs w:val="22"/>
          <w:lang w:eastAsia="zh-CN"/>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215BD7" w:rsidRPr="00AD5652" w:rsidRDefault="00215BD7" w:rsidP="00456F1A">
      <w:pPr>
        <w:pStyle w:val="Akapitzlist"/>
        <w:numPr>
          <w:ilvl w:val="2"/>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AD5652">
        <w:rPr>
          <w:rFonts w:eastAsia="Times New Roman" w:cs="Times New Roman"/>
          <w:bCs/>
          <w:sz w:val="22"/>
          <w:szCs w:val="22"/>
        </w:rPr>
        <w:t xml:space="preserve">Brak jednoznacznego wskazania, które informacje stanowią tajemnicę przedsiębiorstwa oznaczać będzie, że wszelkie oświadczenia i zaświadczenia składane w trakcie niniejszego postępowania są jawne bez zastrzeżeń. </w:t>
      </w:r>
    </w:p>
    <w:p w:rsidR="00215BD7" w:rsidRPr="00AD5652" w:rsidRDefault="00215BD7" w:rsidP="00456F1A">
      <w:pPr>
        <w:pStyle w:val="Akapitzlist"/>
        <w:numPr>
          <w:ilvl w:val="2"/>
          <w:numId w:val="23"/>
        </w:numPr>
        <w:shd w:val="clear" w:color="auto" w:fill="FFFFFF"/>
        <w:tabs>
          <w:tab w:val="left" w:pos="426"/>
        </w:tabs>
        <w:autoSpaceDE w:val="0"/>
        <w:spacing w:before="120" w:line="276" w:lineRule="auto"/>
        <w:ind w:right="28"/>
        <w:jc w:val="both"/>
        <w:rPr>
          <w:rFonts w:eastAsia="Times New Roman" w:cs="Times New Roman"/>
          <w:sz w:val="22"/>
          <w:szCs w:val="22"/>
        </w:rPr>
      </w:pPr>
      <w:r w:rsidRPr="00AD5652">
        <w:rPr>
          <w:rFonts w:eastAsia="Times New Roman" w:cs="Times New Roman"/>
          <w:sz w:val="22"/>
          <w:szCs w:val="22"/>
          <w:lang w:eastAsia="zh-CN"/>
        </w:rPr>
        <w:t xml:space="preserve">Zastrzeżenie informacji, które nie stanowią tajemnicy przedsiębiorstwa w rozumieniu ustawy o zwalczaniu nieuczciwej konkurencji, będzie traktowane jako bezskuteczne i skutkować będzie ich odtajnieniem (uchwała SN z 20 października 2005 r., sygn. III CZP 74/05). </w:t>
      </w:r>
    </w:p>
    <w:p w:rsidR="00215BD7" w:rsidRPr="00215BD7" w:rsidRDefault="00215BD7" w:rsidP="00215BD7">
      <w:pPr>
        <w:widowControl w:val="0"/>
        <w:tabs>
          <w:tab w:val="center" w:pos="851"/>
          <w:tab w:val="center" w:pos="6321"/>
          <w:tab w:val="center" w:pos="8483"/>
        </w:tabs>
        <w:suppressAutoHyphens/>
        <w:autoSpaceDN w:val="0"/>
        <w:spacing w:after="0" w:line="240" w:lineRule="auto"/>
        <w:jc w:val="both"/>
        <w:textAlignment w:val="baseline"/>
        <w:rPr>
          <w:rFonts w:ascii="Times New Roman" w:eastAsia="Lucida Sans Unicode" w:hAnsi="Times New Roman" w:cs="Times New Roman"/>
          <w:b/>
          <w:kern w:val="3"/>
          <w:lang w:eastAsia="pl-PL"/>
        </w:rPr>
      </w:pPr>
    </w:p>
    <w:p w:rsidR="00215BD7" w:rsidRPr="00215BD7" w:rsidRDefault="00215BD7" w:rsidP="00215BD7">
      <w:pPr>
        <w:widowControl w:val="0"/>
        <w:tabs>
          <w:tab w:val="center" w:pos="993"/>
          <w:tab w:val="left" w:pos="1134"/>
          <w:tab w:val="center" w:pos="6321"/>
          <w:tab w:val="center" w:pos="8483"/>
        </w:tabs>
        <w:suppressAutoHyphens/>
        <w:autoSpaceDN w:val="0"/>
        <w:spacing w:after="0" w:line="240" w:lineRule="auto"/>
        <w:ind w:firstLine="426"/>
        <w:jc w:val="both"/>
        <w:textAlignment w:val="baseline"/>
        <w:rPr>
          <w:rFonts w:ascii="Times New Roman" w:eastAsia="Lucida Sans Unicode" w:hAnsi="Times New Roman" w:cs="Times New Roman"/>
          <w:b/>
          <w:kern w:val="3"/>
          <w:lang w:eastAsia="pl-PL"/>
        </w:rPr>
      </w:pPr>
      <w:r w:rsidRPr="00215BD7">
        <w:rPr>
          <w:rFonts w:ascii="Times New Roman" w:eastAsia="Lucida Sans Unicode" w:hAnsi="Times New Roman" w:cs="Times New Roman"/>
          <w:b/>
          <w:kern w:val="3"/>
          <w:highlight w:val="lightGray"/>
          <w:lang w:eastAsia="pl-PL"/>
        </w:rPr>
        <w:t xml:space="preserve">XI.  </w:t>
      </w:r>
      <w:r w:rsidRPr="00215BD7">
        <w:rPr>
          <w:rFonts w:ascii="Times New Roman" w:eastAsia="Lucida Sans Unicode" w:hAnsi="Times New Roman" w:cs="Times New Roman"/>
          <w:b/>
          <w:kern w:val="3"/>
          <w:highlight w:val="lightGray"/>
          <w:lang w:eastAsia="pl-PL"/>
        </w:rPr>
        <w:tab/>
      </w:r>
      <w:r w:rsidRPr="00215BD7">
        <w:rPr>
          <w:rFonts w:ascii="Times New Roman" w:eastAsia="Lucida Sans Unicode" w:hAnsi="Times New Roman" w:cs="Times New Roman"/>
          <w:b/>
          <w:kern w:val="3"/>
          <w:highlight w:val="lightGray"/>
          <w:lang w:eastAsia="pl-PL"/>
        </w:rPr>
        <w:tab/>
        <w:t xml:space="preserve">Sposób komunikacji oraz wyjaśnienia treści SWZ </w:t>
      </w:r>
    </w:p>
    <w:p w:rsidR="00215BD7" w:rsidRPr="00AD5652" w:rsidRDefault="00215BD7" w:rsidP="00215BD7">
      <w:pPr>
        <w:widowControl w:val="0"/>
        <w:tabs>
          <w:tab w:val="left" w:pos="0"/>
          <w:tab w:val="center" w:pos="851"/>
          <w:tab w:val="center" w:pos="6321"/>
          <w:tab w:val="center" w:pos="8483"/>
        </w:tabs>
        <w:suppressAutoHyphens/>
        <w:autoSpaceDN w:val="0"/>
        <w:spacing w:before="120" w:after="0" w:line="276" w:lineRule="auto"/>
        <w:jc w:val="both"/>
        <w:textAlignment w:val="baseline"/>
        <w:rPr>
          <w:rFonts w:ascii="Times New Roman" w:eastAsia="Times New Roman" w:hAnsi="Times New Roman" w:cs="Times New Roman"/>
          <w:spacing w:val="1"/>
          <w:kern w:val="3"/>
          <w:lang w:eastAsia="pl-PL"/>
        </w:rPr>
      </w:pPr>
      <w:r w:rsidRPr="00AD5652">
        <w:rPr>
          <w:rFonts w:ascii="Times New Roman" w:eastAsia="Lucida Sans Unicode" w:hAnsi="Times New Roman" w:cs="Times New Roman"/>
          <w:b/>
          <w:kern w:val="3"/>
          <w:lang w:eastAsia="pl-PL"/>
        </w:rPr>
        <w:t>1</w:t>
      </w:r>
      <w:r w:rsidR="00AD5652" w:rsidRPr="00AD5652">
        <w:rPr>
          <w:rFonts w:ascii="Times New Roman" w:eastAsia="Lucida Sans Unicode" w:hAnsi="Times New Roman" w:cs="Times New Roman"/>
          <w:b/>
          <w:kern w:val="3"/>
          <w:lang w:eastAsia="pl-PL"/>
        </w:rPr>
        <w:t>1</w:t>
      </w:r>
      <w:r w:rsidRPr="00AD5652">
        <w:rPr>
          <w:rFonts w:ascii="Times New Roman" w:eastAsia="Lucida Sans Unicode" w:hAnsi="Times New Roman" w:cs="Times New Roman"/>
          <w:b/>
          <w:kern w:val="3"/>
          <w:lang w:eastAsia="pl-PL"/>
        </w:rPr>
        <w:t>.1.</w:t>
      </w:r>
      <w:r w:rsidRPr="00AD5652">
        <w:rPr>
          <w:rFonts w:ascii="Times New Roman" w:eastAsia="Times New Roman" w:hAnsi="Times New Roman" w:cs="Times New Roman"/>
          <w:b/>
          <w:bCs/>
          <w:spacing w:val="1"/>
          <w:kern w:val="3"/>
          <w:lang w:eastAsia="pl-PL"/>
        </w:rPr>
        <w:t xml:space="preserve"> </w:t>
      </w:r>
      <w:r w:rsidRPr="00AD5652">
        <w:rPr>
          <w:rFonts w:ascii="Times New Roman" w:eastAsia="Times New Roman" w:hAnsi="Times New Roman" w:cs="Times New Roman"/>
          <w:spacing w:val="1"/>
          <w:kern w:val="3"/>
          <w:lang w:eastAsia="pl-PL"/>
        </w:rPr>
        <w:t xml:space="preserve">Komunikacja pomiędzy Zamawiającym a wykonawcami, zgodnie z wyborem Zamawiającego, </w:t>
      </w:r>
      <w:r w:rsidR="00CB5280" w:rsidRPr="00AD5652">
        <w:rPr>
          <w:rFonts w:ascii="Times New Roman" w:eastAsia="Times New Roman" w:hAnsi="Times New Roman" w:cs="Times New Roman"/>
          <w:spacing w:val="1"/>
          <w:kern w:val="3"/>
          <w:lang w:eastAsia="pl-PL"/>
        </w:rPr>
        <w:t xml:space="preserve">odbywa się drogą elektroniczną za pomocą </w:t>
      </w:r>
      <w:r w:rsidRPr="00AD5652">
        <w:rPr>
          <w:rFonts w:ascii="Times New Roman" w:eastAsia="Times New Roman" w:hAnsi="Times New Roman" w:cs="Times New Roman"/>
          <w:spacing w:val="1"/>
          <w:kern w:val="3"/>
          <w:lang w:eastAsia="pl-PL"/>
        </w:rPr>
        <w:t>poczty elektronicznej:</w:t>
      </w:r>
      <w:r w:rsidR="0020262C" w:rsidRPr="00AD5652">
        <w:rPr>
          <w:rFonts w:ascii="Times New Roman" w:eastAsia="Times New Roman" w:hAnsi="Times New Roman" w:cs="Times New Roman"/>
          <w:spacing w:val="1"/>
          <w:kern w:val="3"/>
          <w:lang w:eastAsia="pl-PL"/>
        </w:rPr>
        <w:t xml:space="preserve"> </w:t>
      </w:r>
      <w:hyperlink r:id="rId11" w:history="1">
        <w:r w:rsidR="0020262C" w:rsidRPr="00AD5652">
          <w:rPr>
            <w:rStyle w:val="Hipercze"/>
            <w:rFonts w:ascii="Times New Roman" w:eastAsia="Times New Roman" w:hAnsi="Times New Roman" w:cs="Times New Roman"/>
            <w:spacing w:val="1"/>
            <w:kern w:val="3"/>
            <w:lang w:eastAsia="pl-PL"/>
          </w:rPr>
          <w:t>ekoraszyn@ekoraszyn.pl</w:t>
        </w:r>
      </w:hyperlink>
      <w:r w:rsidR="0020262C" w:rsidRPr="00AD5652">
        <w:rPr>
          <w:rFonts w:ascii="Times New Roman" w:eastAsia="Times New Roman" w:hAnsi="Times New Roman" w:cs="Times New Roman"/>
          <w:spacing w:val="1"/>
          <w:kern w:val="3"/>
          <w:lang w:eastAsia="pl-PL"/>
        </w:rPr>
        <w:t xml:space="preserve"> </w:t>
      </w:r>
    </w:p>
    <w:p w:rsidR="00215BD7" w:rsidRPr="00215BD7" w:rsidRDefault="00215BD7" w:rsidP="00215BD7">
      <w:pPr>
        <w:suppressAutoHyphens/>
        <w:spacing w:before="120" w:after="0" w:line="276" w:lineRule="auto"/>
        <w:contextualSpacing/>
        <w:jc w:val="both"/>
        <w:rPr>
          <w:rFonts w:ascii="Times New Roman" w:eastAsia="Times New Roman" w:hAnsi="Times New Roman" w:cs="Times New Roman"/>
          <w:kern w:val="3"/>
          <w:lang w:eastAsia="pl-PL"/>
        </w:rPr>
      </w:pPr>
      <w:r w:rsidRPr="00215BD7">
        <w:rPr>
          <w:rFonts w:ascii="Times New Roman" w:eastAsia="Calibri" w:hAnsi="Times New Roman" w:cs="Times New Roman"/>
          <w:b/>
        </w:rPr>
        <w:t>1</w:t>
      </w:r>
      <w:r w:rsidR="00AD5652">
        <w:rPr>
          <w:rFonts w:ascii="Times New Roman" w:eastAsia="Calibri" w:hAnsi="Times New Roman" w:cs="Times New Roman"/>
          <w:b/>
        </w:rPr>
        <w:t>1</w:t>
      </w:r>
      <w:r w:rsidRPr="00215BD7">
        <w:rPr>
          <w:rFonts w:ascii="Times New Roman" w:eastAsia="Calibri" w:hAnsi="Times New Roman" w:cs="Times New Roman"/>
          <w:b/>
        </w:rPr>
        <w:t xml:space="preserve">. 2. </w:t>
      </w:r>
      <w:r w:rsidRPr="00215BD7">
        <w:rPr>
          <w:rFonts w:ascii="Times New Roman" w:eastAsia="Times New Roman" w:hAnsi="Times New Roman" w:cs="Times New Roman"/>
          <w:kern w:val="3"/>
          <w:lang w:eastAsia="pl-PL"/>
        </w:rPr>
        <w:t xml:space="preserve">Wykonawca może zwrócić się do Zamawiającego z wnioskiem o wyjaśnienie treści SWZ </w:t>
      </w:r>
    </w:p>
    <w:p w:rsidR="00215BD7" w:rsidRPr="00215BD7" w:rsidRDefault="00215BD7" w:rsidP="00215BD7">
      <w:pPr>
        <w:suppressAutoHyphens/>
        <w:autoSpaceDE w:val="0"/>
        <w:autoSpaceDN w:val="0"/>
        <w:spacing w:before="120" w:after="0" w:line="276" w:lineRule="auto"/>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 xml:space="preserve">Zamawiający udzieli niezwłocznie odpowiedzi, </w:t>
      </w:r>
      <w:r w:rsidRPr="00215BD7">
        <w:rPr>
          <w:rFonts w:ascii="Times New Roman" w:eastAsia="Times New Roman" w:hAnsi="Times New Roman" w:cs="Times New Roman"/>
          <w:kern w:val="3"/>
          <w:u w:val="single"/>
          <w:lang w:eastAsia="pl-PL"/>
        </w:rPr>
        <w:t xml:space="preserve">jednak nie później niż na </w:t>
      </w:r>
      <w:r w:rsidRPr="00215BD7">
        <w:rPr>
          <w:rFonts w:ascii="Times New Roman" w:eastAsia="Times New Roman" w:hAnsi="Times New Roman" w:cs="Times New Roman"/>
          <w:b/>
          <w:kern w:val="3"/>
          <w:u w:val="single"/>
          <w:lang w:eastAsia="pl-PL"/>
        </w:rPr>
        <w:t>2 dni robocze</w:t>
      </w:r>
      <w:r w:rsidRPr="00215BD7">
        <w:rPr>
          <w:rFonts w:ascii="Times New Roman" w:eastAsia="Times New Roman" w:hAnsi="Times New Roman" w:cs="Times New Roman"/>
          <w:kern w:val="3"/>
          <w:u w:val="single"/>
          <w:lang w:eastAsia="pl-PL"/>
        </w:rPr>
        <w:t xml:space="preserve"> przed upływem terminu składania ofert</w:t>
      </w:r>
      <w:r w:rsidRPr="00215BD7">
        <w:rPr>
          <w:rFonts w:ascii="Times New Roman" w:eastAsia="Times New Roman" w:hAnsi="Times New Roman" w:cs="Times New Roman"/>
          <w:kern w:val="3"/>
          <w:lang w:eastAsia="pl-PL"/>
        </w:rPr>
        <w:t>, jeżeli wniosek o wyjaśnienie treści SWZ wpłynie do Zamawiającego nie później niż na 4 dni przed upływem terminu składania ofert.</w:t>
      </w:r>
    </w:p>
    <w:p w:rsidR="00215BD7" w:rsidRPr="00215BD7" w:rsidRDefault="00215BD7" w:rsidP="00215BD7">
      <w:pPr>
        <w:suppressAutoHyphens/>
        <w:autoSpaceDE w:val="0"/>
        <w:autoSpaceDN w:val="0"/>
        <w:spacing w:before="120" w:after="0" w:line="276" w:lineRule="auto"/>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b/>
          <w:kern w:val="3"/>
          <w:lang w:eastAsia="pl-PL"/>
        </w:rPr>
        <w:t>Ewentualne przedłużenie terminu składania ofert nie wpływa na bieg terminu składania wniosku o wyjaśnienia.</w:t>
      </w:r>
    </w:p>
    <w:p w:rsidR="00215BD7" w:rsidRPr="00215BD7" w:rsidRDefault="00215BD7" w:rsidP="00215BD7">
      <w:pPr>
        <w:suppressAutoHyphens/>
        <w:autoSpaceDE w:val="0"/>
        <w:autoSpaceDN w:val="0"/>
        <w:spacing w:before="120" w:after="0" w:line="276" w:lineRule="auto"/>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Jeżeli wniosek o wyjaśnienie treści SWZ wpłynie po upływie wskazanego terminu, Zamawiający może udzielić wyjaśnień albo pozostawić wniosek bez rozpatrzenia.</w:t>
      </w:r>
    </w:p>
    <w:p w:rsidR="0020262C" w:rsidRDefault="00215BD7" w:rsidP="0020262C">
      <w:pPr>
        <w:suppressAutoHyphens/>
        <w:autoSpaceDE w:val="0"/>
        <w:autoSpaceDN w:val="0"/>
        <w:spacing w:before="120" w:after="0" w:line="276" w:lineRule="auto"/>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Treść zapytań wraz z wyjaśnieniami Zamawiający zamieści na stronie internetowej</w:t>
      </w:r>
      <w:r w:rsidR="0020262C">
        <w:rPr>
          <w:rFonts w:ascii="Times New Roman" w:eastAsia="Times New Roman" w:hAnsi="Times New Roman" w:cs="Times New Roman"/>
          <w:kern w:val="3"/>
          <w:lang w:eastAsia="pl-PL"/>
        </w:rPr>
        <w:t xml:space="preserve"> prowadzonego postępowania.</w:t>
      </w:r>
    </w:p>
    <w:p w:rsidR="00215BD7" w:rsidRPr="00215BD7" w:rsidRDefault="00215BD7" w:rsidP="0020262C">
      <w:pPr>
        <w:suppressAutoHyphens/>
        <w:autoSpaceDE w:val="0"/>
        <w:autoSpaceDN w:val="0"/>
        <w:spacing w:before="120" w:after="0" w:line="276" w:lineRule="auto"/>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b/>
          <w:bCs/>
          <w:kern w:val="3"/>
          <w:shd w:val="clear" w:color="auto" w:fill="FFFFFF"/>
          <w:lang w:eastAsia="pl-PL"/>
        </w:rPr>
        <w:t>1</w:t>
      </w:r>
      <w:r w:rsidR="00AD5652">
        <w:rPr>
          <w:rFonts w:ascii="Times New Roman" w:eastAsia="Times New Roman" w:hAnsi="Times New Roman" w:cs="Times New Roman"/>
          <w:b/>
          <w:bCs/>
          <w:kern w:val="3"/>
          <w:shd w:val="clear" w:color="auto" w:fill="FFFFFF"/>
          <w:lang w:eastAsia="pl-PL"/>
        </w:rPr>
        <w:t>1</w:t>
      </w:r>
      <w:r w:rsidRPr="00215BD7">
        <w:rPr>
          <w:rFonts w:ascii="Times New Roman" w:eastAsia="Times New Roman" w:hAnsi="Times New Roman" w:cs="Times New Roman"/>
          <w:b/>
          <w:bCs/>
          <w:kern w:val="3"/>
          <w:shd w:val="clear" w:color="auto" w:fill="FFFFFF"/>
          <w:lang w:eastAsia="pl-PL"/>
        </w:rPr>
        <w:t>.3.</w:t>
      </w:r>
      <w:r w:rsidRPr="00215BD7">
        <w:rPr>
          <w:rFonts w:ascii="Times New Roman" w:eastAsia="Times New Roman" w:hAnsi="Times New Roman" w:cs="Times New Roman"/>
          <w:kern w:val="3"/>
          <w:shd w:val="clear" w:color="auto" w:fill="FFFFFF"/>
          <w:lang w:eastAsia="pl-PL"/>
        </w:rPr>
        <w:t xml:space="preserve"> Zamawiający nie przewiduje zorganizowania zebrania z wykonawcami</w:t>
      </w:r>
      <w:r w:rsidRPr="00215BD7">
        <w:rPr>
          <w:rFonts w:ascii="Times New Roman" w:eastAsia="Times New Roman" w:hAnsi="Times New Roman" w:cs="Times New Roman"/>
          <w:kern w:val="3"/>
          <w:lang w:eastAsia="pl-PL"/>
        </w:rPr>
        <w:t>.</w:t>
      </w:r>
    </w:p>
    <w:p w:rsidR="00215BD7" w:rsidRPr="00215BD7" w:rsidRDefault="00215BD7" w:rsidP="00215BD7">
      <w:pPr>
        <w:shd w:val="clear" w:color="auto" w:fill="FFFFFF"/>
        <w:suppressAutoHyphens/>
        <w:autoSpaceDE w:val="0"/>
        <w:autoSpaceDN w:val="0"/>
        <w:spacing w:before="120" w:after="0" w:line="276" w:lineRule="auto"/>
        <w:ind w:left="360" w:hanging="360"/>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b/>
          <w:bCs/>
          <w:kern w:val="3"/>
          <w:lang w:eastAsia="pl-PL"/>
        </w:rPr>
        <w:t>1</w:t>
      </w:r>
      <w:r w:rsidR="00AD5652">
        <w:rPr>
          <w:rFonts w:ascii="Times New Roman" w:eastAsia="Times New Roman" w:hAnsi="Times New Roman" w:cs="Times New Roman"/>
          <w:b/>
          <w:bCs/>
          <w:kern w:val="3"/>
          <w:lang w:eastAsia="pl-PL"/>
        </w:rPr>
        <w:t>1</w:t>
      </w:r>
      <w:r w:rsidRPr="00215BD7">
        <w:rPr>
          <w:rFonts w:ascii="Times New Roman" w:eastAsia="Times New Roman" w:hAnsi="Times New Roman" w:cs="Times New Roman"/>
          <w:b/>
          <w:bCs/>
          <w:kern w:val="3"/>
          <w:lang w:eastAsia="pl-PL"/>
        </w:rPr>
        <w:t>.4</w:t>
      </w:r>
      <w:r w:rsidRPr="00215BD7">
        <w:rPr>
          <w:rFonts w:ascii="Times New Roman" w:eastAsia="Times New Roman" w:hAnsi="Times New Roman" w:cs="Times New Roman"/>
          <w:kern w:val="3"/>
          <w:lang w:eastAsia="pl-PL"/>
        </w:rPr>
        <w:t xml:space="preserve">. </w:t>
      </w:r>
      <w:r w:rsidRPr="00215BD7">
        <w:rPr>
          <w:rFonts w:ascii="Times New Roman" w:eastAsia="Times New Roman" w:hAnsi="Times New Roman" w:cs="Times New Roman"/>
          <w:b/>
          <w:kern w:val="3"/>
          <w:lang w:eastAsia="pl-PL"/>
        </w:rPr>
        <w:t>Zamawiający dopuszcza możliwość przesłania drogą elektroniczną:</w:t>
      </w:r>
    </w:p>
    <w:p w:rsidR="00215BD7" w:rsidRPr="00215BD7" w:rsidRDefault="00215BD7" w:rsidP="00215BD7">
      <w:pPr>
        <w:shd w:val="clear" w:color="auto" w:fill="FFFFFF"/>
        <w:suppressAutoHyphens/>
        <w:autoSpaceDE w:val="0"/>
        <w:autoSpaceDN w:val="0"/>
        <w:spacing w:before="120" w:after="0" w:line="276" w:lineRule="auto"/>
        <w:ind w:left="540" w:hanging="180"/>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 xml:space="preserve">- </w:t>
      </w:r>
      <w:r w:rsidRPr="00215BD7">
        <w:rPr>
          <w:rFonts w:ascii="Times New Roman" w:eastAsia="Times New Roman" w:hAnsi="Times New Roman" w:cs="Times New Roman"/>
          <w:b/>
          <w:kern w:val="3"/>
          <w:lang w:eastAsia="pl-PL"/>
        </w:rPr>
        <w:t>wniosków (zapytań) do SWZ,</w:t>
      </w:r>
    </w:p>
    <w:p w:rsidR="00215BD7" w:rsidRPr="00215BD7" w:rsidRDefault="00215BD7" w:rsidP="00215BD7">
      <w:pPr>
        <w:shd w:val="clear" w:color="auto" w:fill="FFFFFF"/>
        <w:suppressAutoHyphens/>
        <w:autoSpaceDE w:val="0"/>
        <w:autoSpaceDN w:val="0"/>
        <w:spacing w:before="120" w:after="0" w:line="276" w:lineRule="auto"/>
        <w:ind w:left="540" w:hanging="180"/>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 xml:space="preserve">- </w:t>
      </w:r>
      <w:r w:rsidRPr="00215BD7">
        <w:rPr>
          <w:rFonts w:ascii="Times New Roman" w:eastAsia="Times New Roman" w:hAnsi="Times New Roman" w:cs="Times New Roman"/>
          <w:b/>
          <w:kern w:val="3"/>
          <w:lang w:eastAsia="pl-PL"/>
        </w:rPr>
        <w:t>odpowiedzi na pytania,</w:t>
      </w:r>
    </w:p>
    <w:p w:rsidR="00215BD7" w:rsidRPr="00215BD7" w:rsidRDefault="00215BD7" w:rsidP="00215BD7">
      <w:pPr>
        <w:shd w:val="clear" w:color="auto" w:fill="FFFFFF"/>
        <w:suppressAutoHyphens/>
        <w:autoSpaceDE w:val="0"/>
        <w:autoSpaceDN w:val="0"/>
        <w:spacing w:before="120" w:after="0" w:line="276" w:lineRule="auto"/>
        <w:ind w:left="540" w:hanging="180"/>
        <w:jc w:val="both"/>
        <w:textAlignment w:val="baseline"/>
        <w:rPr>
          <w:rFonts w:ascii="Times New Roman" w:eastAsia="Times New Roman" w:hAnsi="Times New Roman" w:cs="Times New Roman"/>
          <w:b/>
          <w:kern w:val="3"/>
          <w:lang w:eastAsia="pl-PL"/>
        </w:rPr>
      </w:pPr>
      <w:r w:rsidRPr="00215BD7">
        <w:rPr>
          <w:rFonts w:ascii="Times New Roman" w:eastAsia="Times New Roman" w:hAnsi="Times New Roman" w:cs="Times New Roman"/>
          <w:b/>
          <w:kern w:val="3"/>
          <w:lang w:eastAsia="pl-PL"/>
        </w:rPr>
        <w:t>- informacji o wyborze oferty/odrzuceniu/ unieważnieniu postępowania,</w:t>
      </w:r>
    </w:p>
    <w:p w:rsidR="00215BD7" w:rsidRPr="00215BD7" w:rsidRDefault="00215BD7" w:rsidP="00215BD7">
      <w:pPr>
        <w:shd w:val="clear" w:color="auto" w:fill="FFFFFF"/>
        <w:suppressAutoHyphens/>
        <w:autoSpaceDE w:val="0"/>
        <w:autoSpaceDN w:val="0"/>
        <w:spacing w:before="120" w:after="0" w:line="276" w:lineRule="auto"/>
        <w:ind w:left="540" w:hanging="180"/>
        <w:jc w:val="both"/>
        <w:textAlignment w:val="baseline"/>
        <w:rPr>
          <w:rFonts w:ascii="Times New Roman" w:eastAsia="Times New Roman" w:hAnsi="Times New Roman" w:cs="Times New Roman"/>
          <w:b/>
          <w:kern w:val="3"/>
          <w:lang w:eastAsia="pl-PL"/>
        </w:rPr>
      </w:pPr>
      <w:r w:rsidRPr="00215BD7">
        <w:rPr>
          <w:rFonts w:ascii="Times New Roman" w:eastAsia="Times New Roman" w:hAnsi="Times New Roman" w:cs="Times New Roman"/>
          <w:b/>
          <w:kern w:val="3"/>
          <w:lang w:eastAsia="pl-PL"/>
        </w:rPr>
        <w:t xml:space="preserve">- wyjaśnień składanych przez wykonawcę. </w:t>
      </w:r>
    </w:p>
    <w:p w:rsidR="00215BD7" w:rsidRPr="00215BD7" w:rsidRDefault="00215BD7" w:rsidP="00215BD7">
      <w:pPr>
        <w:suppressAutoHyphens/>
        <w:spacing w:before="120" w:after="0" w:line="276" w:lineRule="auto"/>
        <w:jc w:val="both"/>
        <w:outlineLvl w:val="3"/>
        <w:rPr>
          <w:rFonts w:ascii="Times New Roman" w:eastAsia="Times New Roman" w:hAnsi="Times New Roman" w:cs="Times New Roman"/>
          <w:bCs/>
          <w:lang w:eastAsia="pl-PL"/>
        </w:rPr>
      </w:pPr>
      <w:r w:rsidRPr="00215BD7">
        <w:rPr>
          <w:rFonts w:ascii="Times New Roman" w:eastAsia="Lucida Sans Unicode" w:hAnsi="Times New Roman" w:cs="Times New Roman"/>
          <w:b/>
          <w:kern w:val="3"/>
          <w:lang w:eastAsia="pl-PL"/>
        </w:rPr>
        <w:t>1</w:t>
      </w:r>
      <w:r w:rsidR="00AD5652">
        <w:rPr>
          <w:rFonts w:ascii="Times New Roman" w:eastAsia="Lucida Sans Unicode" w:hAnsi="Times New Roman" w:cs="Times New Roman"/>
          <w:b/>
          <w:kern w:val="3"/>
          <w:lang w:eastAsia="pl-PL"/>
        </w:rPr>
        <w:t>1</w:t>
      </w:r>
      <w:r w:rsidRPr="00215BD7">
        <w:rPr>
          <w:rFonts w:ascii="Times New Roman" w:eastAsia="Lucida Sans Unicode" w:hAnsi="Times New Roman" w:cs="Times New Roman"/>
          <w:b/>
          <w:kern w:val="3"/>
          <w:lang w:eastAsia="pl-PL"/>
        </w:rPr>
        <w:t xml:space="preserve">.5. Zamawiający wskazuje formę elektroniczną </w:t>
      </w:r>
      <w:r w:rsidRPr="00215BD7">
        <w:rPr>
          <w:rFonts w:ascii="Times New Roman" w:eastAsia="Times New Roman" w:hAnsi="Times New Roman" w:cs="Times New Roman"/>
          <w:bCs/>
          <w:lang w:eastAsia="pl-PL"/>
        </w:rPr>
        <w:t xml:space="preserve">dla dokumentów, oświadczeń lub elektronicznych kopii dokumentów lub oświadczeń. Powyższe, składane są przez wykonawcę za pośrednictwem </w:t>
      </w:r>
      <w:r w:rsidR="0020262C">
        <w:rPr>
          <w:rFonts w:ascii="Times New Roman" w:eastAsia="Times New Roman" w:hAnsi="Times New Roman" w:cs="Times New Roman"/>
          <w:bCs/>
          <w:lang w:eastAsia="pl-PL"/>
        </w:rPr>
        <w:t>poczty elektronicznej</w:t>
      </w:r>
      <w:r w:rsidRPr="00215BD7">
        <w:rPr>
          <w:rFonts w:ascii="Times New Roman" w:eastAsia="Times New Roman" w:hAnsi="Times New Roman" w:cs="Times New Roman"/>
          <w:bCs/>
          <w:lang w:eastAsia="pl-PL"/>
        </w:rPr>
        <w:t xml:space="preserve">, na wskazane adresy email. </w:t>
      </w:r>
    </w:p>
    <w:p w:rsidR="00215BD7" w:rsidRPr="00215BD7" w:rsidRDefault="00215BD7" w:rsidP="00215BD7">
      <w:pPr>
        <w:suppressAutoHyphens/>
        <w:spacing w:before="120" w:after="0" w:line="276" w:lineRule="auto"/>
        <w:jc w:val="both"/>
        <w:outlineLvl w:val="3"/>
        <w:rPr>
          <w:rFonts w:ascii="Times New Roman" w:eastAsia="Times New Roman" w:hAnsi="Times New Roman" w:cs="Times New Roman"/>
          <w:bCs/>
          <w:lang w:eastAsia="pl-PL"/>
        </w:rPr>
      </w:pPr>
      <w:r w:rsidRPr="00215BD7">
        <w:rPr>
          <w:rFonts w:ascii="Times New Roman" w:eastAsia="Times New Roman" w:hAnsi="Times New Roman" w:cs="Times New Roman"/>
          <w:bCs/>
          <w:lang w:eastAsia="pl-PL"/>
        </w:rPr>
        <w:lastRenderedPageBreak/>
        <w:t>Sposób sporządzenia dokumentów elektronicznych, oświadczeń lub elektronicznych kopii dokumentów lub oświadczeń musi być zgodny z wymaganiami określonymi w rozporządzeniu Prezesa Rady Ministrów z dnia 9 lipca 2020 r. w sprawie użycia środków komunikacji elektronicznej w postępowaniu o udzielenie zamówienia publicznego oraz udostępniania i przechowywania dokumentów elektronicznych oraz rozporządzeniu Ministra Rozwoju, Pracy i Technologii z dnia 23 grudnia 2020 r. w sprawie podmiotowych środków dowodowych oraz innych dokumentów lub oświadczeń, jakich może żądać zamawiający od wykonawców w postępowaniu o udzielenie zamówienia.</w:t>
      </w:r>
    </w:p>
    <w:p w:rsidR="00215BD7" w:rsidRPr="00215BD7" w:rsidRDefault="00215BD7" w:rsidP="00215BD7">
      <w:pPr>
        <w:shd w:val="clear" w:color="auto" w:fill="FFFFFF"/>
        <w:tabs>
          <w:tab w:val="left" w:pos="559"/>
        </w:tabs>
        <w:suppressAutoHyphens/>
        <w:autoSpaceDE w:val="0"/>
        <w:autoSpaceDN w:val="0"/>
        <w:spacing w:before="120" w:after="0" w:line="276" w:lineRule="auto"/>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b/>
          <w:kern w:val="3"/>
          <w:lang w:eastAsia="pl-PL"/>
        </w:rPr>
        <w:t>1</w:t>
      </w:r>
      <w:r w:rsidR="00AD5652">
        <w:rPr>
          <w:rFonts w:ascii="Times New Roman" w:eastAsia="Times New Roman" w:hAnsi="Times New Roman" w:cs="Times New Roman"/>
          <w:b/>
          <w:kern w:val="3"/>
          <w:lang w:eastAsia="pl-PL"/>
        </w:rPr>
        <w:t>1</w:t>
      </w:r>
      <w:r w:rsidRPr="00215BD7">
        <w:rPr>
          <w:rFonts w:ascii="Times New Roman" w:eastAsia="Times New Roman" w:hAnsi="Times New Roman" w:cs="Times New Roman"/>
          <w:b/>
          <w:kern w:val="3"/>
          <w:lang w:eastAsia="pl-PL"/>
        </w:rPr>
        <w:t xml:space="preserve">.6. </w:t>
      </w:r>
      <w:r w:rsidRPr="00215BD7">
        <w:rPr>
          <w:rFonts w:ascii="Times New Roman" w:eastAsia="Times New Roman" w:hAnsi="Times New Roman" w:cs="Times New Roman"/>
          <w:kern w:val="3"/>
          <w:lang w:eastAsia="pl-PL"/>
        </w:rPr>
        <w:t>W przypadku przekazywania informacji lub dokumentów zawierających oświadczenia i wnioski za pomocą drogi elektronicznej, każda ze stron na żądanie przekazującego informacje lub dokumenty – jest obowiązana do niezwłocznego potwierdzenia drugiej stronie faktu ich otrzymania.</w:t>
      </w:r>
    </w:p>
    <w:p w:rsidR="00215BD7" w:rsidRPr="00215BD7" w:rsidRDefault="00215BD7" w:rsidP="00215BD7">
      <w:pPr>
        <w:shd w:val="clear" w:color="auto" w:fill="FFFFFF"/>
        <w:tabs>
          <w:tab w:val="left" w:pos="559"/>
        </w:tabs>
        <w:suppressAutoHyphens/>
        <w:autoSpaceDE w:val="0"/>
        <w:autoSpaceDN w:val="0"/>
        <w:spacing w:before="120" w:after="0" w:line="276" w:lineRule="auto"/>
        <w:jc w:val="both"/>
        <w:textAlignment w:val="baseline"/>
        <w:rPr>
          <w:rFonts w:ascii="Times New Roman" w:eastAsia="Times New Roman" w:hAnsi="Times New Roman" w:cs="Times New Roman"/>
          <w:b/>
          <w:bCs/>
          <w:spacing w:val="-4"/>
          <w:kern w:val="3"/>
          <w:u w:val="single"/>
          <w:lang w:eastAsia="pl-PL"/>
        </w:rPr>
      </w:pPr>
      <w:r w:rsidRPr="00215BD7">
        <w:rPr>
          <w:rFonts w:ascii="Times New Roman" w:eastAsia="Times New Roman" w:hAnsi="Times New Roman" w:cs="Times New Roman"/>
          <w:b/>
          <w:kern w:val="3"/>
          <w:lang w:eastAsia="pl-PL"/>
        </w:rPr>
        <w:t>1</w:t>
      </w:r>
      <w:r w:rsidR="00AD5652">
        <w:rPr>
          <w:rFonts w:ascii="Times New Roman" w:eastAsia="Times New Roman" w:hAnsi="Times New Roman" w:cs="Times New Roman"/>
          <w:b/>
          <w:kern w:val="3"/>
          <w:lang w:eastAsia="pl-PL"/>
        </w:rPr>
        <w:t>1</w:t>
      </w:r>
      <w:r w:rsidRPr="00215BD7">
        <w:rPr>
          <w:rFonts w:ascii="Times New Roman" w:eastAsia="Times New Roman" w:hAnsi="Times New Roman" w:cs="Times New Roman"/>
          <w:b/>
          <w:kern w:val="3"/>
          <w:lang w:eastAsia="pl-PL"/>
        </w:rPr>
        <w:t>.7.</w:t>
      </w:r>
      <w:r w:rsidRPr="00215BD7">
        <w:rPr>
          <w:rFonts w:ascii="Times New Roman" w:eastAsia="Times New Roman" w:hAnsi="Times New Roman" w:cs="Times New Roman"/>
          <w:kern w:val="3"/>
          <w:lang w:eastAsia="pl-PL"/>
        </w:rPr>
        <w:t xml:space="preserve"> W przypadku braku potwierdzenia otrzymania wiadomości przez wykonawcę domniemywa się, iż pismo przesłane przez Zamawiającego na ostatni znany adres, adres poczty elektronicznej podany przez wykonawcę zostało mu doręczone w sposób umożliwiający zapoznanie się Wykonawcy z tym pismem. Strony obowiązane są informować siebie nawzajem o każdej zmianie adresów. </w:t>
      </w:r>
    </w:p>
    <w:p w:rsidR="00215BD7" w:rsidRPr="00215BD7" w:rsidRDefault="00215BD7" w:rsidP="00215BD7">
      <w:pPr>
        <w:widowControl w:val="0"/>
        <w:tabs>
          <w:tab w:val="center" w:pos="851"/>
          <w:tab w:val="center" w:pos="6321"/>
          <w:tab w:val="center" w:pos="8483"/>
        </w:tabs>
        <w:suppressAutoHyphens/>
        <w:autoSpaceDN w:val="0"/>
        <w:spacing w:after="0" w:line="240" w:lineRule="auto"/>
        <w:jc w:val="both"/>
        <w:textAlignment w:val="baseline"/>
        <w:rPr>
          <w:rFonts w:ascii="Times New Roman" w:eastAsia="Lucida Sans Unicode" w:hAnsi="Times New Roman" w:cs="Times New Roman"/>
          <w:b/>
          <w:kern w:val="3"/>
          <w:lang w:eastAsia="pl-PL"/>
        </w:rPr>
      </w:pPr>
    </w:p>
    <w:p w:rsidR="00215BD7" w:rsidRPr="00AD5652" w:rsidRDefault="00215BD7" w:rsidP="00456F1A">
      <w:pPr>
        <w:pStyle w:val="Akapitzlist"/>
        <w:numPr>
          <w:ilvl w:val="0"/>
          <w:numId w:val="24"/>
        </w:numPr>
        <w:tabs>
          <w:tab w:val="center" w:pos="1134"/>
          <w:tab w:val="center" w:pos="6321"/>
          <w:tab w:val="center" w:pos="8483"/>
        </w:tabs>
        <w:jc w:val="both"/>
        <w:rPr>
          <w:rFonts w:cs="Times New Roman"/>
          <w:b/>
          <w:i/>
          <w:highlight w:val="lightGray"/>
          <w:u w:val="single"/>
        </w:rPr>
      </w:pPr>
      <w:r w:rsidRPr="00AD5652">
        <w:rPr>
          <w:rFonts w:eastAsia="Times New Roman" w:cs="Times New Roman"/>
          <w:b/>
          <w:bCs/>
          <w:highlight w:val="lightGray"/>
          <w:u w:val="single"/>
        </w:rPr>
        <w:t>Osoby uprawnione do kontaktowania się z wykonawcami</w:t>
      </w:r>
    </w:p>
    <w:p w:rsidR="00215BD7" w:rsidRPr="00215BD7" w:rsidRDefault="00215BD7" w:rsidP="00215BD7">
      <w:pPr>
        <w:widowControl w:val="0"/>
        <w:shd w:val="clear" w:color="auto" w:fill="FFFFFF"/>
        <w:suppressAutoHyphens/>
        <w:autoSpaceDN w:val="0"/>
        <w:spacing w:before="120" w:after="0" w:line="276" w:lineRule="auto"/>
        <w:ind w:left="142" w:right="23" w:hanging="131"/>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b/>
          <w:bCs/>
          <w:kern w:val="3"/>
          <w:lang w:eastAsia="pl-PL"/>
        </w:rPr>
        <w:t>1</w:t>
      </w:r>
      <w:r w:rsidR="00AD5652">
        <w:rPr>
          <w:rFonts w:ascii="Times New Roman" w:eastAsia="Lucida Sans Unicode" w:hAnsi="Times New Roman" w:cs="Times New Roman"/>
          <w:b/>
          <w:bCs/>
          <w:kern w:val="3"/>
          <w:lang w:eastAsia="pl-PL"/>
        </w:rPr>
        <w:t>2</w:t>
      </w:r>
      <w:r w:rsidRPr="00215BD7">
        <w:rPr>
          <w:rFonts w:ascii="Times New Roman" w:eastAsia="Lucida Sans Unicode" w:hAnsi="Times New Roman" w:cs="Times New Roman"/>
          <w:b/>
          <w:bCs/>
          <w:kern w:val="3"/>
          <w:lang w:eastAsia="pl-PL"/>
        </w:rPr>
        <w:t xml:space="preserve">.1 </w:t>
      </w:r>
      <w:r w:rsidRPr="00215BD7">
        <w:rPr>
          <w:rFonts w:ascii="Times New Roman" w:eastAsia="Lucida Sans Unicode" w:hAnsi="Times New Roman" w:cs="Times New Roman"/>
          <w:kern w:val="3"/>
          <w:lang w:eastAsia="pl-PL"/>
        </w:rPr>
        <w:t xml:space="preserve">W sprawach ewentualnych wyjaśnień dotyczących przedmiotu zamówienia należy kontaktować się z: </w:t>
      </w:r>
    </w:p>
    <w:p w:rsidR="00215BD7" w:rsidRPr="002A7992" w:rsidRDefault="00215BD7" w:rsidP="00215BD7">
      <w:pPr>
        <w:widowControl w:val="0"/>
        <w:shd w:val="clear" w:color="auto" w:fill="FFFFFF"/>
        <w:suppressAutoHyphens/>
        <w:autoSpaceDE w:val="0"/>
        <w:autoSpaceDN w:val="0"/>
        <w:adjustRightInd w:val="0"/>
        <w:spacing w:before="120" w:after="0" w:line="276" w:lineRule="auto"/>
        <w:ind w:left="360" w:right="23"/>
        <w:jc w:val="both"/>
        <w:textAlignment w:val="baseline"/>
        <w:rPr>
          <w:rFonts w:ascii="Times New Roman" w:eastAsia="Lucida Sans Unicode" w:hAnsi="Times New Roman" w:cs="Times New Roman"/>
          <w:kern w:val="3"/>
          <w:lang w:eastAsia="pl-PL"/>
        </w:rPr>
      </w:pPr>
      <w:r w:rsidRPr="002A7992">
        <w:rPr>
          <w:rFonts w:ascii="Times New Roman" w:eastAsia="Lucida Sans Unicode" w:hAnsi="Times New Roman" w:cs="Times New Roman"/>
          <w:b/>
          <w:bCs/>
          <w:kern w:val="3"/>
          <w:lang w:eastAsia="pl-PL"/>
        </w:rPr>
        <w:t xml:space="preserve">p. </w:t>
      </w:r>
      <w:r w:rsidR="00CB5280" w:rsidRPr="002A7992">
        <w:rPr>
          <w:rFonts w:ascii="Times New Roman" w:eastAsia="Lucida Sans Unicode" w:hAnsi="Times New Roman" w:cs="Times New Roman"/>
          <w:b/>
          <w:bCs/>
          <w:kern w:val="3"/>
          <w:lang w:eastAsia="pl-PL"/>
        </w:rPr>
        <w:t>Adam Bajena</w:t>
      </w:r>
      <w:r w:rsidRPr="002A7992">
        <w:rPr>
          <w:rFonts w:ascii="Times New Roman" w:eastAsia="Lucida Sans Unicode" w:hAnsi="Times New Roman" w:cs="Times New Roman"/>
          <w:b/>
          <w:bCs/>
          <w:kern w:val="3"/>
          <w:lang w:eastAsia="pl-PL"/>
        </w:rPr>
        <w:t xml:space="preserve"> - </w:t>
      </w:r>
      <w:r w:rsidRPr="002A7992">
        <w:rPr>
          <w:rFonts w:ascii="Times New Roman" w:eastAsia="Lucida Sans Unicode" w:hAnsi="Times New Roman" w:cs="Times New Roman"/>
          <w:spacing w:val="-2"/>
          <w:kern w:val="3"/>
          <w:lang w:eastAsia="pl-PL"/>
        </w:rPr>
        <w:t xml:space="preserve">od poniedziałku do piątku w godz.: </w:t>
      </w:r>
      <w:smartTag w:uri="urn:schemas-microsoft-com:office:smarttags" w:element="time">
        <w:smartTagPr>
          <w:attr w:name="Hour" w:val="9"/>
          <w:attr w:name="Minute" w:val="00"/>
        </w:smartTagPr>
        <w:r w:rsidRPr="002A7992">
          <w:rPr>
            <w:rFonts w:ascii="Times New Roman" w:eastAsia="Lucida Sans Unicode" w:hAnsi="Times New Roman" w:cs="Times New Roman"/>
            <w:spacing w:val="-2"/>
            <w:kern w:val="3"/>
            <w:u w:val="single"/>
            <w:lang w:eastAsia="pl-PL"/>
          </w:rPr>
          <w:t>9:00</w:t>
        </w:r>
      </w:smartTag>
      <w:r w:rsidRPr="002A7992">
        <w:rPr>
          <w:rFonts w:ascii="Times New Roman" w:eastAsia="Lucida Sans Unicode" w:hAnsi="Times New Roman" w:cs="Times New Roman"/>
          <w:spacing w:val="-2"/>
          <w:kern w:val="3"/>
          <w:u w:val="single"/>
          <w:lang w:eastAsia="pl-PL"/>
        </w:rPr>
        <w:t xml:space="preserve"> – </w:t>
      </w:r>
      <w:smartTag w:uri="urn:schemas-microsoft-com:office:smarttags" w:element="time">
        <w:smartTagPr>
          <w:attr w:name="Hour" w:val="14"/>
          <w:attr w:name="Minute" w:val="00"/>
        </w:smartTagPr>
        <w:r w:rsidRPr="002A7992">
          <w:rPr>
            <w:rFonts w:ascii="Times New Roman" w:eastAsia="Lucida Sans Unicode" w:hAnsi="Times New Roman" w:cs="Times New Roman"/>
            <w:spacing w:val="-2"/>
            <w:kern w:val="3"/>
            <w:u w:val="single"/>
            <w:lang w:eastAsia="pl-PL"/>
          </w:rPr>
          <w:t>14:00</w:t>
        </w:r>
        <w:r w:rsidRPr="002A7992">
          <w:rPr>
            <w:rFonts w:ascii="Times New Roman" w:eastAsia="Lucida Sans Unicode" w:hAnsi="Times New Roman" w:cs="Times New Roman"/>
            <w:spacing w:val="-2"/>
            <w:kern w:val="3"/>
            <w:lang w:eastAsia="pl-PL"/>
          </w:rPr>
          <w:t>,</w:t>
        </w:r>
      </w:smartTag>
      <w:r w:rsidRPr="002A7992">
        <w:rPr>
          <w:rFonts w:ascii="Times New Roman" w:eastAsia="Lucida Sans Unicode" w:hAnsi="Times New Roman" w:cs="Times New Roman"/>
          <w:spacing w:val="-2"/>
          <w:kern w:val="3"/>
          <w:lang w:eastAsia="pl-PL"/>
        </w:rPr>
        <w:t xml:space="preserve"> tel. nr.: 22 7017874</w:t>
      </w:r>
    </w:p>
    <w:p w:rsidR="00215BD7" w:rsidRPr="00215BD7" w:rsidRDefault="00215BD7" w:rsidP="00215BD7">
      <w:pPr>
        <w:widowControl w:val="0"/>
        <w:shd w:val="clear" w:color="auto" w:fill="FFFFFF"/>
        <w:suppressAutoHyphens/>
        <w:autoSpaceDN w:val="0"/>
        <w:spacing w:before="120" w:after="0" w:line="276" w:lineRule="auto"/>
        <w:ind w:left="142" w:right="11" w:hanging="136"/>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b/>
          <w:bCs/>
          <w:kern w:val="3"/>
          <w:lang w:eastAsia="pl-PL"/>
        </w:rPr>
        <w:t>1</w:t>
      </w:r>
      <w:r w:rsidR="00AD5652">
        <w:rPr>
          <w:rFonts w:ascii="Times New Roman" w:eastAsia="Lucida Sans Unicode" w:hAnsi="Times New Roman" w:cs="Times New Roman"/>
          <w:b/>
          <w:bCs/>
          <w:kern w:val="3"/>
          <w:lang w:eastAsia="pl-PL"/>
        </w:rPr>
        <w:t>2</w:t>
      </w:r>
      <w:r w:rsidRPr="00215BD7">
        <w:rPr>
          <w:rFonts w:ascii="Times New Roman" w:eastAsia="Lucida Sans Unicode" w:hAnsi="Times New Roman" w:cs="Times New Roman"/>
          <w:b/>
          <w:bCs/>
          <w:kern w:val="3"/>
          <w:lang w:eastAsia="pl-PL"/>
        </w:rPr>
        <w:t>.2</w:t>
      </w:r>
      <w:r w:rsidRPr="00215BD7">
        <w:rPr>
          <w:rFonts w:ascii="Times New Roman" w:eastAsia="Lucida Sans Unicode" w:hAnsi="Times New Roman" w:cs="Times New Roman"/>
          <w:kern w:val="3"/>
          <w:lang w:eastAsia="pl-PL"/>
        </w:rPr>
        <w:t xml:space="preserve"> W sprawie procedury przetargowej należy kontaktować się z: </w:t>
      </w:r>
    </w:p>
    <w:p w:rsidR="00215BD7" w:rsidRDefault="00215BD7" w:rsidP="00215BD7">
      <w:pPr>
        <w:widowControl w:val="0"/>
        <w:shd w:val="clear" w:color="auto" w:fill="FFFFFF"/>
        <w:suppressAutoHyphens/>
        <w:autoSpaceDE w:val="0"/>
        <w:autoSpaceDN w:val="0"/>
        <w:adjustRightInd w:val="0"/>
        <w:spacing w:before="120" w:after="0" w:line="276" w:lineRule="auto"/>
        <w:ind w:right="11" w:firstLine="426"/>
        <w:jc w:val="both"/>
        <w:textAlignment w:val="baseline"/>
        <w:rPr>
          <w:rFonts w:ascii="Times New Roman" w:eastAsia="Lucida Sans Unicode" w:hAnsi="Times New Roman" w:cs="Times New Roman"/>
          <w:spacing w:val="-2"/>
          <w:kern w:val="3"/>
          <w:lang w:eastAsia="pl-PL"/>
        </w:rPr>
      </w:pPr>
      <w:r w:rsidRPr="00215BD7">
        <w:rPr>
          <w:rFonts w:ascii="Times New Roman" w:eastAsia="Lucida Sans Unicode" w:hAnsi="Times New Roman" w:cs="Times New Roman"/>
          <w:b/>
          <w:bCs/>
          <w:kern w:val="3"/>
          <w:lang w:eastAsia="pl-PL"/>
        </w:rPr>
        <w:t xml:space="preserve">p. Dorotą Czajkowską </w:t>
      </w:r>
      <w:r w:rsidRPr="00215BD7">
        <w:rPr>
          <w:rFonts w:ascii="Times New Roman" w:eastAsia="Lucida Sans Unicode" w:hAnsi="Times New Roman" w:cs="Times New Roman"/>
          <w:spacing w:val="-2"/>
          <w:kern w:val="3"/>
          <w:lang w:eastAsia="pl-PL"/>
        </w:rPr>
        <w:t xml:space="preserve">od poniedziałku do piątku w godz.: </w:t>
      </w:r>
      <w:smartTag w:uri="urn:schemas-microsoft-com:office:smarttags" w:element="metricconverter">
        <w:smartTagPr>
          <w:attr w:name="ProductID" w:val="2 a"/>
        </w:smartTagPr>
        <w:r w:rsidRPr="00215BD7">
          <w:rPr>
            <w:rFonts w:ascii="Times New Roman" w:eastAsia="Lucida Sans Unicode" w:hAnsi="Times New Roman" w:cs="Times New Roman"/>
            <w:spacing w:val="-2"/>
            <w:kern w:val="3"/>
            <w:u w:val="single"/>
            <w:lang w:eastAsia="pl-PL"/>
          </w:rPr>
          <w:t>9:00</w:t>
        </w:r>
      </w:smartTag>
      <w:r w:rsidRPr="00215BD7">
        <w:rPr>
          <w:rFonts w:ascii="Times New Roman" w:eastAsia="Lucida Sans Unicode" w:hAnsi="Times New Roman" w:cs="Times New Roman"/>
          <w:spacing w:val="-2"/>
          <w:kern w:val="3"/>
          <w:u w:val="single"/>
          <w:lang w:eastAsia="pl-PL"/>
        </w:rPr>
        <w:t xml:space="preserve"> – </w:t>
      </w:r>
      <w:smartTag w:uri="urn:schemas-microsoft-com:office:smarttags" w:element="metricconverter">
        <w:smartTagPr>
          <w:attr w:name="ProductID" w:val="2 a"/>
        </w:smartTagPr>
        <w:r w:rsidRPr="00215BD7">
          <w:rPr>
            <w:rFonts w:ascii="Times New Roman" w:eastAsia="Lucida Sans Unicode" w:hAnsi="Times New Roman" w:cs="Times New Roman"/>
            <w:spacing w:val="-2"/>
            <w:kern w:val="3"/>
            <w:u w:val="single"/>
            <w:lang w:eastAsia="pl-PL"/>
          </w:rPr>
          <w:t>14:00</w:t>
        </w:r>
        <w:r w:rsidRPr="00215BD7">
          <w:rPr>
            <w:rFonts w:ascii="Times New Roman" w:eastAsia="Lucida Sans Unicode" w:hAnsi="Times New Roman" w:cs="Times New Roman"/>
            <w:spacing w:val="-2"/>
            <w:kern w:val="3"/>
            <w:lang w:eastAsia="pl-PL"/>
          </w:rPr>
          <w:t>,</w:t>
        </w:r>
      </w:smartTag>
      <w:r w:rsidRPr="00215BD7">
        <w:rPr>
          <w:rFonts w:ascii="Times New Roman" w:eastAsia="Lucida Sans Unicode" w:hAnsi="Times New Roman" w:cs="Times New Roman"/>
          <w:spacing w:val="-2"/>
          <w:kern w:val="3"/>
          <w:lang w:eastAsia="pl-PL"/>
        </w:rPr>
        <w:t xml:space="preserve"> </w:t>
      </w:r>
      <w:r w:rsidR="00CB5280">
        <w:rPr>
          <w:rFonts w:ascii="Times New Roman" w:eastAsia="Lucida Sans Unicode" w:hAnsi="Times New Roman" w:cs="Times New Roman"/>
          <w:spacing w:val="-2"/>
          <w:kern w:val="3"/>
          <w:lang w:eastAsia="pl-PL"/>
        </w:rPr>
        <w:t>nr. /22 7017803/</w:t>
      </w:r>
    </w:p>
    <w:p w:rsidR="00C25B9F" w:rsidRDefault="00C25B9F" w:rsidP="00215BD7">
      <w:pPr>
        <w:widowControl w:val="0"/>
        <w:shd w:val="clear" w:color="auto" w:fill="FFFFFF"/>
        <w:suppressAutoHyphens/>
        <w:autoSpaceDE w:val="0"/>
        <w:autoSpaceDN w:val="0"/>
        <w:adjustRightInd w:val="0"/>
        <w:spacing w:before="120" w:after="0" w:line="276" w:lineRule="auto"/>
        <w:ind w:right="11" w:firstLine="426"/>
        <w:jc w:val="both"/>
        <w:textAlignment w:val="baseline"/>
        <w:rPr>
          <w:rFonts w:ascii="Times New Roman" w:eastAsia="Lucida Sans Unicode" w:hAnsi="Times New Roman" w:cs="Times New Roman"/>
          <w:spacing w:val="-2"/>
          <w:kern w:val="3"/>
          <w:lang w:eastAsia="pl-PL"/>
        </w:rPr>
      </w:pPr>
    </w:p>
    <w:p w:rsidR="00C25B9F" w:rsidRDefault="00C25B9F" w:rsidP="00215BD7">
      <w:pPr>
        <w:widowControl w:val="0"/>
        <w:shd w:val="clear" w:color="auto" w:fill="FFFFFF"/>
        <w:suppressAutoHyphens/>
        <w:autoSpaceDE w:val="0"/>
        <w:autoSpaceDN w:val="0"/>
        <w:adjustRightInd w:val="0"/>
        <w:spacing w:before="120" w:after="0" w:line="276" w:lineRule="auto"/>
        <w:ind w:right="11" w:firstLine="426"/>
        <w:jc w:val="both"/>
        <w:textAlignment w:val="baseline"/>
        <w:rPr>
          <w:rFonts w:ascii="Times New Roman" w:eastAsia="Lucida Sans Unicode" w:hAnsi="Times New Roman" w:cs="Times New Roman"/>
          <w:spacing w:val="-2"/>
          <w:kern w:val="3"/>
          <w:lang w:eastAsia="pl-PL"/>
        </w:rPr>
      </w:pPr>
    </w:p>
    <w:p w:rsidR="00215BD7" w:rsidRPr="00215BD7" w:rsidRDefault="00215BD7" w:rsidP="00456F1A">
      <w:pPr>
        <w:widowControl w:val="0"/>
        <w:numPr>
          <w:ilvl w:val="0"/>
          <w:numId w:val="24"/>
        </w:numPr>
        <w:shd w:val="clear" w:color="auto" w:fill="FFFFFF"/>
        <w:tabs>
          <w:tab w:val="left" w:pos="442"/>
        </w:tabs>
        <w:suppressAutoHyphens/>
        <w:autoSpaceDE w:val="0"/>
        <w:autoSpaceDN w:val="0"/>
        <w:spacing w:after="120" w:line="276" w:lineRule="auto"/>
        <w:contextualSpacing/>
        <w:jc w:val="both"/>
        <w:textAlignment w:val="baseline"/>
        <w:rPr>
          <w:rFonts w:ascii="Times New Roman" w:eastAsia="Times New Roman" w:hAnsi="Times New Roman" w:cs="Times New Roman"/>
          <w:b/>
          <w:bCs/>
          <w:spacing w:val="-5"/>
          <w:kern w:val="3"/>
          <w:highlight w:val="lightGray"/>
          <w:u w:val="single"/>
          <w:lang w:eastAsia="pl-PL"/>
        </w:rPr>
      </w:pPr>
      <w:r w:rsidRPr="00215BD7">
        <w:rPr>
          <w:rFonts w:ascii="Times New Roman" w:eastAsia="Times New Roman" w:hAnsi="Times New Roman" w:cs="Times New Roman"/>
          <w:b/>
          <w:bCs/>
          <w:spacing w:val="-5"/>
          <w:kern w:val="3"/>
          <w:highlight w:val="lightGray"/>
          <w:u w:val="single"/>
          <w:lang w:eastAsia="pl-PL"/>
        </w:rPr>
        <w:t>Termin składania i otwarcia ofert)</w:t>
      </w:r>
    </w:p>
    <w:p w:rsidR="00215BD7" w:rsidRDefault="00AD5652" w:rsidP="00456F1A">
      <w:pPr>
        <w:pStyle w:val="Akapitzlist"/>
        <w:numPr>
          <w:ilvl w:val="1"/>
          <w:numId w:val="24"/>
        </w:numPr>
        <w:shd w:val="clear" w:color="auto" w:fill="FFFFFF"/>
        <w:tabs>
          <w:tab w:val="left" w:pos="0"/>
        </w:tabs>
        <w:autoSpaceDE w:val="0"/>
        <w:spacing w:before="240" w:line="276" w:lineRule="auto"/>
        <w:ind w:left="567" w:hanging="567"/>
        <w:jc w:val="both"/>
        <w:rPr>
          <w:rFonts w:eastAsia="Times New Roman" w:cs="Times New Roman"/>
          <w:b/>
          <w:bCs/>
          <w:sz w:val="22"/>
          <w:szCs w:val="22"/>
        </w:rPr>
      </w:pPr>
      <w:r w:rsidRPr="00AD5652">
        <w:rPr>
          <w:rFonts w:eastAsia="Times New Roman" w:cs="Times New Roman"/>
          <w:b/>
          <w:bCs/>
          <w:sz w:val="22"/>
          <w:szCs w:val="22"/>
        </w:rPr>
        <w:t xml:space="preserve">Termin składania </w:t>
      </w:r>
      <w:r w:rsidR="00215BD7" w:rsidRPr="00AD5652">
        <w:rPr>
          <w:rFonts w:eastAsia="Times New Roman" w:cs="Times New Roman"/>
          <w:b/>
          <w:bCs/>
          <w:sz w:val="22"/>
          <w:szCs w:val="22"/>
        </w:rPr>
        <w:t xml:space="preserve">ofert upływa dnia </w:t>
      </w:r>
      <w:r w:rsidR="002A7992">
        <w:rPr>
          <w:rFonts w:eastAsia="Times New Roman" w:cs="Times New Roman"/>
          <w:b/>
          <w:bCs/>
          <w:sz w:val="22"/>
          <w:szCs w:val="22"/>
        </w:rPr>
        <w:t>30</w:t>
      </w:r>
      <w:r w:rsidR="00215BD7" w:rsidRPr="00AD5652">
        <w:rPr>
          <w:rFonts w:eastAsia="Times New Roman" w:cs="Times New Roman"/>
          <w:b/>
          <w:bCs/>
          <w:sz w:val="22"/>
          <w:szCs w:val="22"/>
        </w:rPr>
        <w:t>.11.2021 r. o godz. 9.00.</w:t>
      </w:r>
    </w:p>
    <w:p w:rsidR="00215BD7" w:rsidRPr="00867CD0" w:rsidRDefault="00215BD7" w:rsidP="00456F1A">
      <w:pPr>
        <w:pStyle w:val="Akapitzlist"/>
        <w:numPr>
          <w:ilvl w:val="1"/>
          <w:numId w:val="24"/>
        </w:numPr>
        <w:shd w:val="clear" w:color="auto" w:fill="FFFFFF"/>
        <w:tabs>
          <w:tab w:val="left" w:pos="0"/>
        </w:tabs>
        <w:autoSpaceDE w:val="0"/>
        <w:spacing w:before="240" w:line="276" w:lineRule="auto"/>
        <w:ind w:left="567" w:hanging="567"/>
        <w:jc w:val="both"/>
        <w:rPr>
          <w:rFonts w:eastAsia="Times New Roman" w:cs="Times New Roman"/>
          <w:b/>
          <w:bCs/>
          <w:sz w:val="22"/>
          <w:szCs w:val="22"/>
        </w:rPr>
      </w:pPr>
      <w:r w:rsidRPr="00867CD0">
        <w:rPr>
          <w:rFonts w:eastAsia="Times New Roman" w:cs="Times New Roman"/>
          <w:bCs/>
          <w:sz w:val="22"/>
          <w:szCs w:val="22"/>
        </w:rPr>
        <w:t>Zamawiający nie ponosi odpowiedzialności za złożenie przez Wykonawcę oferty po terminie składania ofert określonym w pkt. 1</w:t>
      </w:r>
      <w:r w:rsidR="00AD5652" w:rsidRPr="00867CD0">
        <w:rPr>
          <w:rFonts w:eastAsia="Times New Roman" w:cs="Times New Roman"/>
          <w:bCs/>
          <w:sz w:val="22"/>
          <w:szCs w:val="22"/>
        </w:rPr>
        <w:t>3</w:t>
      </w:r>
      <w:r w:rsidRPr="00867CD0">
        <w:rPr>
          <w:rFonts w:eastAsia="Times New Roman" w:cs="Times New Roman"/>
          <w:bCs/>
          <w:sz w:val="22"/>
          <w:szCs w:val="22"/>
        </w:rPr>
        <w:t>.1 oraz za złożenie oferty w inny niż określony w pkt. 1</w:t>
      </w:r>
      <w:r w:rsidR="00AD5652" w:rsidRPr="00867CD0">
        <w:rPr>
          <w:rFonts w:eastAsia="Times New Roman" w:cs="Times New Roman"/>
          <w:bCs/>
          <w:sz w:val="22"/>
          <w:szCs w:val="22"/>
        </w:rPr>
        <w:t>3</w:t>
      </w:r>
      <w:r w:rsidRPr="00867CD0">
        <w:rPr>
          <w:rFonts w:eastAsia="Times New Roman" w:cs="Times New Roman"/>
          <w:bCs/>
          <w:sz w:val="22"/>
          <w:szCs w:val="22"/>
        </w:rPr>
        <w:t>.1 sposób.</w:t>
      </w:r>
    </w:p>
    <w:p w:rsidR="00215BD7" w:rsidRPr="00867CD0" w:rsidRDefault="00215BD7" w:rsidP="00456F1A">
      <w:pPr>
        <w:pStyle w:val="Akapitzlist"/>
        <w:numPr>
          <w:ilvl w:val="1"/>
          <w:numId w:val="24"/>
        </w:numPr>
        <w:shd w:val="clear" w:color="auto" w:fill="FFFFFF"/>
        <w:tabs>
          <w:tab w:val="left" w:pos="0"/>
        </w:tabs>
        <w:autoSpaceDE w:val="0"/>
        <w:spacing w:before="240" w:line="276" w:lineRule="auto"/>
        <w:ind w:left="567" w:hanging="567"/>
        <w:jc w:val="both"/>
        <w:rPr>
          <w:rFonts w:eastAsia="Times New Roman" w:cs="Times New Roman"/>
          <w:b/>
          <w:bCs/>
          <w:sz w:val="22"/>
          <w:szCs w:val="22"/>
        </w:rPr>
      </w:pPr>
      <w:r w:rsidRPr="00867CD0">
        <w:rPr>
          <w:rFonts w:eastAsia="Times New Roman" w:cs="Times New Roman"/>
          <w:b/>
          <w:spacing w:val="-1"/>
          <w:sz w:val="22"/>
          <w:szCs w:val="22"/>
        </w:rPr>
        <w:t xml:space="preserve">Otwarcie ofert nastąpi w dniu </w:t>
      </w:r>
      <w:r w:rsidR="002A7992">
        <w:rPr>
          <w:rFonts w:eastAsia="Times New Roman" w:cs="Times New Roman"/>
          <w:b/>
          <w:spacing w:val="-1"/>
          <w:sz w:val="22"/>
          <w:szCs w:val="22"/>
        </w:rPr>
        <w:t>30</w:t>
      </w:r>
      <w:r w:rsidRPr="00867CD0">
        <w:rPr>
          <w:rFonts w:eastAsia="Times New Roman" w:cs="Times New Roman"/>
          <w:b/>
          <w:spacing w:val="-1"/>
          <w:sz w:val="22"/>
          <w:szCs w:val="22"/>
        </w:rPr>
        <w:t>.11.</w:t>
      </w:r>
      <w:r w:rsidR="0060181C" w:rsidRPr="00867CD0">
        <w:rPr>
          <w:rFonts w:eastAsia="Times New Roman" w:cs="Times New Roman"/>
          <w:b/>
          <w:bCs/>
          <w:spacing w:val="-1"/>
          <w:sz w:val="22"/>
          <w:szCs w:val="22"/>
        </w:rPr>
        <w:t>2021 r. o godz. 9</w:t>
      </w:r>
      <w:r w:rsidRPr="00867CD0">
        <w:rPr>
          <w:rFonts w:eastAsia="Times New Roman" w:cs="Times New Roman"/>
          <w:b/>
          <w:bCs/>
          <w:spacing w:val="-1"/>
          <w:sz w:val="22"/>
          <w:szCs w:val="22"/>
        </w:rPr>
        <w:t xml:space="preserve">.30 </w:t>
      </w:r>
      <w:r w:rsidRPr="00867CD0">
        <w:rPr>
          <w:rFonts w:eastAsia="Times New Roman" w:cs="Times New Roman"/>
          <w:spacing w:val="-1"/>
          <w:sz w:val="22"/>
          <w:szCs w:val="22"/>
        </w:rPr>
        <w:t>w siedzibie Zamawiającego</w:t>
      </w:r>
      <w:r w:rsidR="00CB5280" w:rsidRPr="00867CD0">
        <w:rPr>
          <w:rFonts w:eastAsia="Times New Roman" w:cs="Times New Roman"/>
          <w:spacing w:val="-1"/>
          <w:sz w:val="22"/>
          <w:szCs w:val="22"/>
        </w:rPr>
        <w:t>.</w:t>
      </w:r>
    </w:p>
    <w:p w:rsidR="00CB5280" w:rsidRPr="00867CD0" w:rsidRDefault="00215BD7" w:rsidP="00456F1A">
      <w:pPr>
        <w:pStyle w:val="Akapitzlist"/>
        <w:numPr>
          <w:ilvl w:val="1"/>
          <w:numId w:val="24"/>
        </w:numPr>
        <w:shd w:val="clear" w:color="auto" w:fill="FFFFFF"/>
        <w:tabs>
          <w:tab w:val="left" w:pos="0"/>
        </w:tabs>
        <w:autoSpaceDE w:val="0"/>
        <w:spacing w:before="240" w:line="276" w:lineRule="auto"/>
        <w:ind w:left="567" w:hanging="567"/>
        <w:jc w:val="both"/>
        <w:rPr>
          <w:rFonts w:eastAsia="Times New Roman" w:cs="Times New Roman"/>
          <w:b/>
          <w:bCs/>
          <w:sz w:val="22"/>
          <w:szCs w:val="22"/>
        </w:rPr>
      </w:pPr>
      <w:r w:rsidRPr="00867CD0">
        <w:rPr>
          <w:rFonts w:eastAsia="Times New Roman" w:cs="Times New Roman"/>
          <w:sz w:val="22"/>
          <w:szCs w:val="22"/>
        </w:rPr>
        <w:t>Przed otwarciem ofert Zamawiający zamieści na stronie internetowej prowadzonego postępowania informację o kwocie, jaką zamierza przeznaczyć na sfinansowanie zamówienia</w:t>
      </w:r>
      <w:r w:rsidR="00CB5280" w:rsidRPr="00867CD0">
        <w:rPr>
          <w:rFonts w:eastAsia="Times New Roman" w:cs="Times New Roman"/>
          <w:sz w:val="22"/>
          <w:szCs w:val="22"/>
        </w:rPr>
        <w:t>.</w:t>
      </w:r>
    </w:p>
    <w:p w:rsidR="00215BD7" w:rsidRPr="00867CD0" w:rsidRDefault="00215BD7" w:rsidP="00456F1A">
      <w:pPr>
        <w:pStyle w:val="Akapitzlist"/>
        <w:numPr>
          <w:ilvl w:val="1"/>
          <w:numId w:val="24"/>
        </w:numPr>
        <w:shd w:val="clear" w:color="auto" w:fill="FFFFFF"/>
        <w:tabs>
          <w:tab w:val="left" w:pos="0"/>
        </w:tabs>
        <w:autoSpaceDE w:val="0"/>
        <w:spacing w:before="240" w:line="276" w:lineRule="auto"/>
        <w:ind w:left="567" w:hanging="567"/>
        <w:jc w:val="both"/>
        <w:rPr>
          <w:rFonts w:eastAsia="Times New Roman" w:cs="Times New Roman"/>
          <w:b/>
          <w:bCs/>
          <w:sz w:val="22"/>
          <w:szCs w:val="22"/>
        </w:rPr>
      </w:pPr>
      <w:r w:rsidRPr="00867CD0">
        <w:rPr>
          <w:rFonts w:eastAsia="Times New Roman" w:cs="Times New Roman"/>
          <w:bCs/>
          <w:sz w:val="22"/>
          <w:szCs w:val="22"/>
        </w:rPr>
        <w:t>Oferty będą otwierane w kolejności ich wpływu.</w:t>
      </w:r>
    </w:p>
    <w:p w:rsidR="00215BD7" w:rsidRPr="00867CD0" w:rsidRDefault="00215BD7" w:rsidP="00456F1A">
      <w:pPr>
        <w:pStyle w:val="Akapitzlist"/>
        <w:numPr>
          <w:ilvl w:val="1"/>
          <w:numId w:val="24"/>
        </w:numPr>
        <w:shd w:val="clear" w:color="auto" w:fill="FFFFFF"/>
        <w:tabs>
          <w:tab w:val="left" w:pos="0"/>
        </w:tabs>
        <w:autoSpaceDE w:val="0"/>
        <w:spacing w:before="240" w:line="276" w:lineRule="auto"/>
        <w:ind w:left="567" w:hanging="567"/>
        <w:jc w:val="both"/>
        <w:rPr>
          <w:rFonts w:eastAsia="Times New Roman" w:cs="Times New Roman"/>
          <w:b/>
          <w:bCs/>
          <w:sz w:val="22"/>
          <w:szCs w:val="22"/>
        </w:rPr>
      </w:pPr>
      <w:r w:rsidRPr="00867CD0">
        <w:rPr>
          <w:rFonts w:eastAsia="Times New Roman" w:cs="Times New Roman"/>
          <w:b/>
          <w:bCs/>
          <w:sz w:val="22"/>
          <w:szCs w:val="22"/>
        </w:rPr>
        <w:t xml:space="preserve">Niezwłocznie po otwarciu ofert, Zamawiający zamieści na stronie </w:t>
      </w:r>
      <w:r w:rsidR="00CB5280" w:rsidRPr="00867CD0">
        <w:rPr>
          <w:rFonts w:eastAsia="Times New Roman" w:cs="Times New Roman"/>
          <w:b/>
          <w:bCs/>
          <w:sz w:val="22"/>
          <w:szCs w:val="22"/>
        </w:rPr>
        <w:t>prowadzonego postępowania</w:t>
      </w:r>
      <w:r w:rsidRPr="00867CD0">
        <w:rPr>
          <w:rFonts w:eastAsia="Times New Roman" w:cs="Times New Roman"/>
          <w:b/>
          <w:bCs/>
          <w:sz w:val="22"/>
          <w:szCs w:val="22"/>
        </w:rPr>
        <w:t xml:space="preserve">: </w:t>
      </w:r>
      <w:hyperlink r:id="rId12" w:history="1">
        <w:r w:rsidR="00CB5280" w:rsidRPr="00867CD0">
          <w:rPr>
            <w:rStyle w:val="Hipercze"/>
            <w:rFonts w:eastAsia="Times New Roman" w:cs="Times New Roman"/>
            <w:b/>
            <w:bCs/>
            <w:sz w:val="22"/>
            <w:szCs w:val="22"/>
          </w:rPr>
          <w:t>www.bip.ekoraszyn.pl</w:t>
        </w:r>
      </w:hyperlink>
      <w:r w:rsidRPr="00867CD0">
        <w:rPr>
          <w:rFonts w:eastAsia="Times New Roman" w:cs="Times New Roman"/>
          <w:b/>
          <w:bCs/>
          <w:color w:val="0070C0"/>
          <w:sz w:val="22"/>
          <w:szCs w:val="22"/>
        </w:rPr>
        <w:t xml:space="preserve"> </w:t>
      </w:r>
      <w:r w:rsidRPr="00867CD0">
        <w:rPr>
          <w:rFonts w:eastAsia="Times New Roman" w:cs="Times New Roman"/>
          <w:b/>
          <w:bCs/>
          <w:sz w:val="22"/>
          <w:szCs w:val="22"/>
        </w:rPr>
        <w:t xml:space="preserve">informacje o: </w:t>
      </w:r>
    </w:p>
    <w:p w:rsidR="00215BD7" w:rsidRPr="00867CD0" w:rsidRDefault="00215BD7" w:rsidP="00215BD7">
      <w:pPr>
        <w:widowControl w:val="0"/>
        <w:shd w:val="clear" w:color="auto" w:fill="FFFFFF"/>
        <w:suppressAutoHyphens/>
        <w:autoSpaceDE w:val="0"/>
        <w:autoSpaceDN w:val="0"/>
        <w:spacing w:before="240" w:after="0" w:line="276" w:lineRule="auto"/>
        <w:ind w:left="284" w:right="11"/>
        <w:contextualSpacing/>
        <w:jc w:val="both"/>
        <w:textAlignment w:val="baseline"/>
        <w:rPr>
          <w:rFonts w:ascii="Times New Roman" w:eastAsia="Times New Roman" w:hAnsi="Times New Roman" w:cs="Times New Roman"/>
          <w:bCs/>
          <w:kern w:val="3"/>
          <w:lang w:eastAsia="pl-PL"/>
        </w:rPr>
      </w:pPr>
      <w:r w:rsidRPr="00867CD0">
        <w:rPr>
          <w:rFonts w:ascii="Times New Roman" w:eastAsia="Times New Roman" w:hAnsi="Times New Roman" w:cs="Times New Roman"/>
          <w:bCs/>
          <w:kern w:val="3"/>
          <w:lang w:eastAsia="pl-PL"/>
        </w:rPr>
        <w:t xml:space="preserve">a) nazwach albo imionach i nazwiskach oraz siedzibach lub miejscach prowadzonej działalności gospodarczej albo miejscach zamieszkania wykonawców, których oferty zostały otwarte; </w:t>
      </w:r>
    </w:p>
    <w:p w:rsidR="00215BD7" w:rsidRPr="00867CD0" w:rsidRDefault="00215BD7" w:rsidP="00215BD7">
      <w:pPr>
        <w:widowControl w:val="0"/>
        <w:shd w:val="clear" w:color="auto" w:fill="FFFFFF"/>
        <w:suppressAutoHyphens/>
        <w:autoSpaceDE w:val="0"/>
        <w:autoSpaceDN w:val="0"/>
        <w:spacing w:before="120" w:after="0" w:line="276" w:lineRule="auto"/>
        <w:ind w:left="284" w:right="11"/>
        <w:contextualSpacing/>
        <w:jc w:val="both"/>
        <w:textAlignment w:val="baseline"/>
        <w:rPr>
          <w:rFonts w:ascii="Times New Roman" w:eastAsia="Times New Roman" w:hAnsi="Times New Roman" w:cs="Times New Roman"/>
          <w:bCs/>
          <w:kern w:val="3"/>
          <w:lang w:eastAsia="pl-PL"/>
        </w:rPr>
      </w:pPr>
      <w:r w:rsidRPr="00867CD0">
        <w:rPr>
          <w:rFonts w:ascii="Times New Roman" w:eastAsia="Times New Roman" w:hAnsi="Times New Roman" w:cs="Times New Roman"/>
          <w:bCs/>
          <w:kern w:val="3"/>
          <w:lang w:eastAsia="pl-PL"/>
        </w:rPr>
        <w:t>b) cenach lub kosztach zawartych w ofertach.</w:t>
      </w:r>
    </w:p>
    <w:p w:rsidR="00215BD7" w:rsidRPr="00867CD0" w:rsidRDefault="00215BD7" w:rsidP="00215BD7">
      <w:pPr>
        <w:widowControl w:val="0"/>
        <w:shd w:val="clear" w:color="auto" w:fill="FFFFFF"/>
        <w:suppressAutoHyphens/>
        <w:autoSpaceDE w:val="0"/>
        <w:autoSpaceDN w:val="0"/>
        <w:spacing w:after="0" w:line="276" w:lineRule="auto"/>
        <w:ind w:left="284" w:right="11"/>
        <w:contextualSpacing/>
        <w:jc w:val="both"/>
        <w:textAlignment w:val="baseline"/>
        <w:rPr>
          <w:rFonts w:ascii="Times New Roman" w:eastAsia="Times New Roman" w:hAnsi="Times New Roman" w:cs="Times New Roman"/>
          <w:b/>
          <w:bCs/>
          <w:kern w:val="3"/>
          <w:lang w:eastAsia="pl-PL"/>
        </w:rPr>
      </w:pPr>
    </w:p>
    <w:p w:rsidR="00215BD7" w:rsidRPr="00867CD0" w:rsidRDefault="00215BD7" w:rsidP="00456F1A">
      <w:pPr>
        <w:widowControl w:val="0"/>
        <w:numPr>
          <w:ilvl w:val="0"/>
          <w:numId w:val="24"/>
        </w:numPr>
        <w:shd w:val="clear" w:color="auto" w:fill="FFFFFF"/>
        <w:tabs>
          <w:tab w:val="left" w:pos="559"/>
        </w:tabs>
        <w:suppressAutoHyphens/>
        <w:autoSpaceDE w:val="0"/>
        <w:autoSpaceDN w:val="0"/>
        <w:spacing w:after="0" w:line="276" w:lineRule="auto"/>
        <w:contextualSpacing/>
        <w:jc w:val="both"/>
        <w:textAlignment w:val="baseline"/>
        <w:rPr>
          <w:rFonts w:ascii="Times New Roman" w:eastAsia="Times New Roman" w:hAnsi="Times New Roman" w:cs="Times New Roman"/>
          <w:kern w:val="3"/>
          <w:highlight w:val="lightGray"/>
          <w:lang w:eastAsia="pl-PL"/>
        </w:rPr>
      </w:pPr>
      <w:r w:rsidRPr="00867CD0">
        <w:rPr>
          <w:rFonts w:ascii="Times New Roman" w:eastAsia="Times New Roman" w:hAnsi="Times New Roman" w:cs="Times New Roman"/>
          <w:b/>
          <w:bCs/>
          <w:spacing w:val="-1"/>
          <w:kern w:val="3"/>
          <w:highlight w:val="lightGray"/>
          <w:u w:val="single"/>
          <w:lang w:eastAsia="pl-PL"/>
        </w:rPr>
        <w:t>Termin związania ofertą</w:t>
      </w:r>
    </w:p>
    <w:p w:rsidR="00215BD7" w:rsidRPr="00867CD0" w:rsidRDefault="00867CD0" w:rsidP="00456F1A">
      <w:pPr>
        <w:pStyle w:val="Akapitzlist"/>
        <w:numPr>
          <w:ilvl w:val="1"/>
          <w:numId w:val="25"/>
        </w:numPr>
        <w:autoSpaceDE w:val="0"/>
        <w:spacing w:before="120" w:line="276" w:lineRule="auto"/>
        <w:jc w:val="both"/>
        <w:rPr>
          <w:rFonts w:eastAsia="Times New Roman" w:cs="Times New Roman"/>
          <w:b/>
          <w:sz w:val="22"/>
          <w:szCs w:val="22"/>
        </w:rPr>
      </w:pPr>
      <w:r w:rsidRPr="00867CD0">
        <w:rPr>
          <w:rFonts w:eastAsia="Times New Roman" w:cs="Times New Roman"/>
          <w:sz w:val="22"/>
          <w:szCs w:val="22"/>
        </w:rPr>
        <w:t xml:space="preserve"> </w:t>
      </w:r>
      <w:r w:rsidR="00215BD7" w:rsidRPr="00867CD0">
        <w:rPr>
          <w:rFonts w:eastAsia="Times New Roman" w:cs="Times New Roman"/>
          <w:sz w:val="22"/>
          <w:szCs w:val="22"/>
        </w:rPr>
        <w:t xml:space="preserve">Wykonawca pozostaje związany złożoną ofertą przez </w:t>
      </w:r>
      <w:r w:rsidR="00215BD7" w:rsidRPr="00867CD0">
        <w:rPr>
          <w:rFonts w:eastAsia="Times New Roman" w:cs="Times New Roman"/>
          <w:b/>
          <w:bCs/>
          <w:sz w:val="22"/>
          <w:szCs w:val="22"/>
        </w:rPr>
        <w:t>30</w:t>
      </w:r>
      <w:r w:rsidR="00215BD7" w:rsidRPr="00867CD0">
        <w:rPr>
          <w:rFonts w:eastAsia="Times New Roman" w:cs="Times New Roman"/>
          <w:sz w:val="22"/>
          <w:szCs w:val="22"/>
        </w:rPr>
        <w:t xml:space="preserve"> dni, tj. do dnia: </w:t>
      </w:r>
      <w:r w:rsidR="002A7992">
        <w:rPr>
          <w:rFonts w:eastAsia="Times New Roman" w:cs="Times New Roman"/>
          <w:b/>
          <w:sz w:val="22"/>
          <w:szCs w:val="22"/>
        </w:rPr>
        <w:t>29</w:t>
      </w:r>
      <w:r w:rsidR="00215BD7" w:rsidRPr="00867CD0">
        <w:rPr>
          <w:rFonts w:eastAsia="Times New Roman" w:cs="Times New Roman"/>
          <w:b/>
          <w:sz w:val="22"/>
          <w:szCs w:val="22"/>
        </w:rPr>
        <w:t>.12.2021 r.</w:t>
      </w:r>
    </w:p>
    <w:p w:rsidR="00215BD7" w:rsidRPr="00867CD0" w:rsidRDefault="00867CD0" w:rsidP="00456F1A">
      <w:pPr>
        <w:pStyle w:val="Akapitzlist"/>
        <w:numPr>
          <w:ilvl w:val="1"/>
          <w:numId w:val="25"/>
        </w:numPr>
        <w:autoSpaceDE w:val="0"/>
        <w:spacing w:before="120" w:line="276" w:lineRule="auto"/>
        <w:jc w:val="both"/>
        <w:rPr>
          <w:rFonts w:eastAsia="Times New Roman" w:cs="Times New Roman"/>
          <w:b/>
          <w:sz w:val="22"/>
          <w:szCs w:val="22"/>
        </w:rPr>
      </w:pPr>
      <w:r w:rsidRPr="00867CD0">
        <w:rPr>
          <w:rFonts w:eastAsia="Times New Roman" w:cs="Times New Roman"/>
          <w:sz w:val="22"/>
          <w:szCs w:val="22"/>
        </w:rPr>
        <w:t xml:space="preserve"> </w:t>
      </w:r>
      <w:r w:rsidR="00215BD7" w:rsidRPr="00867CD0">
        <w:rPr>
          <w:rFonts w:eastAsia="Times New Roman" w:cs="Times New Roman"/>
          <w:sz w:val="22"/>
          <w:szCs w:val="22"/>
        </w:rPr>
        <w:t>Bieg terminu związania ofertą rozpoczyna się wraz z upływem terminu</w:t>
      </w:r>
      <w:r w:rsidR="00CB5280" w:rsidRPr="00867CD0">
        <w:rPr>
          <w:rFonts w:eastAsia="Times New Roman" w:cs="Times New Roman"/>
          <w:sz w:val="22"/>
          <w:szCs w:val="22"/>
        </w:rPr>
        <w:t xml:space="preserve"> składania ofert.</w:t>
      </w:r>
    </w:p>
    <w:p w:rsidR="00215BD7" w:rsidRPr="00867CD0" w:rsidRDefault="00867CD0" w:rsidP="00456F1A">
      <w:pPr>
        <w:pStyle w:val="Akapitzlist"/>
        <w:numPr>
          <w:ilvl w:val="1"/>
          <w:numId w:val="25"/>
        </w:numPr>
        <w:autoSpaceDE w:val="0"/>
        <w:spacing w:before="120" w:line="276" w:lineRule="auto"/>
        <w:jc w:val="both"/>
        <w:rPr>
          <w:rFonts w:eastAsia="Times New Roman" w:cs="Times New Roman"/>
          <w:b/>
          <w:sz w:val="22"/>
          <w:szCs w:val="22"/>
        </w:rPr>
      </w:pPr>
      <w:r w:rsidRPr="00867CD0">
        <w:rPr>
          <w:rFonts w:eastAsia="Times New Roman" w:cs="Times New Roman"/>
          <w:sz w:val="22"/>
          <w:szCs w:val="22"/>
        </w:rPr>
        <w:t xml:space="preserve"> </w:t>
      </w:r>
      <w:r w:rsidR="00215BD7" w:rsidRPr="00867CD0">
        <w:rPr>
          <w:rFonts w:cs="Times New Roman"/>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215BD7" w:rsidRPr="00867CD0" w:rsidRDefault="00867CD0" w:rsidP="00456F1A">
      <w:pPr>
        <w:pStyle w:val="Akapitzlist"/>
        <w:numPr>
          <w:ilvl w:val="1"/>
          <w:numId w:val="25"/>
        </w:numPr>
        <w:autoSpaceDE w:val="0"/>
        <w:spacing w:before="120" w:line="276" w:lineRule="auto"/>
        <w:jc w:val="both"/>
        <w:rPr>
          <w:rFonts w:eastAsia="Times New Roman" w:cs="Times New Roman"/>
          <w:b/>
          <w:sz w:val="22"/>
          <w:szCs w:val="22"/>
        </w:rPr>
      </w:pPr>
      <w:r w:rsidRPr="00867CD0">
        <w:rPr>
          <w:rFonts w:cs="Times New Roman"/>
          <w:sz w:val="22"/>
          <w:szCs w:val="22"/>
        </w:rPr>
        <w:lastRenderedPageBreak/>
        <w:t xml:space="preserve"> </w:t>
      </w:r>
      <w:r w:rsidR="00215BD7" w:rsidRPr="00867CD0">
        <w:rPr>
          <w:rFonts w:eastAsia="Arial, 'Times New Roman'" w:cs="Times New Roman"/>
          <w:sz w:val="22"/>
          <w:szCs w:val="22"/>
        </w:rPr>
        <w:t>Prz</w:t>
      </w:r>
      <w:r w:rsidR="00215BD7" w:rsidRPr="00867CD0">
        <w:rPr>
          <w:rFonts w:cs="Times New Roman"/>
          <w:sz w:val="22"/>
          <w:szCs w:val="22"/>
        </w:rPr>
        <w:t>edłużenie terminu związania ofertą wymaga złożenia przez wykonawcę pisemnego oświadczenia o wyrażeniu zgody na przedłużenie terminu związania ofertą</w:t>
      </w:r>
      <w:r w:rsidR="00215BD7" w:rsidRPr="00867CD0">
        <w:rPr>
          <w:rFonts w:eastAsia="Times New Roman" w:cs="Times New Roman"/>
          <w:color w:val="000000"/>
          <w:sz w:val="22"/>
          <w:szCs w:val="22"/>
        </w:rPr>
        <w:t>.</w:t>
      </w:r>
    </w:p>
    <w:p w:rsidR="00215BD7" w:rsidRPr="00867CD0" w:rsidRDefault="00867CD0" w:rsidP="00456F1A">
      <w:pPr>
        <w:pStyle w:val="Akapitzlist"/>
        <w:numPr>
          <w:ilvl w:val="1"/>
          <w:numId w:val="25"/>
        </w:numPr>
        <w:autoSpaceDE w:val="0"/>
        <w:spacing w:before="120" w:line="276" w:lineRule="auto"/>
        <w:jc w:val="both"/>
        <w:rPr>
          <w:rFonts w:eastAsia="Times New Roman" w:cs="Times New Roman"/>
          <w:b/>
          <w:sz w:val="22"/>
          <w:szCs w:val="22"/>
        </w:rPr>
      </w:pPr>
      <w:r w:rsidRPr="00867CD0">
        <w:rPr>
          <w:rFonts w:eastAsia="Times New Roman" w:cs="Times New Roman"/>
          <w:color w:val="000000"/>
          <w:sz w:val="22"/>
          <w:szCs w:val="22"/>
        </w:rPr>
        <w:t xml:space="preserve"> </w:t>
      </w:r>
      <w:r w:rsidR="00215BD7" w:rsidRPr="00867CD0">
        <w:rPr>
          <w:rFonts w:eastAsia="Times New Roman" w:cs="Times New Roman"/>
          <w:color w:val="000000"/>
          <w:sz w:val="22"/>
          <w:szCs w:val="22"/>
        </w:rPr>
        <w:t xml:space="preserve">Przedłużenie terminu związania ofertą jest dopuszczalne tylko z jednoczesnym przedłużeniem okresu ważności wadium albo, jeżeli nie jest to możliwe, z wniesieniem nowego wadium na przedłużony okres związania ofertą. </w:t>
      </w:r>
    </w:p>
    <w:p w:rsidR="00215BD7" w:rsidRPr="00867CD0" w:rsidRDefault="00867CD0" w:rsidP="00456F1A">
      <w:pPr>
        <w:pStyle w:val="Akapitzlist"/>
        <w:numPr>
          <w:ilvl w:val="1"/>
          <w:numId w:val="25"/>
        </w:numPr>
        <w:autoSpaceDE w:val="0"/>
        <w:spacing w:before="120" w:line="276" w:lineRule="auto"/>
        <w:jc w:val="both"/>
        <w:rPr>
          <w:rFonts w:eastAsia="Times New Roman" w:cs="Times New Roman"/>
          <w:b/>
          <w:sz w:val="22"/>
          <w:szCs w:val="22"/>
        </w:rPr>
      </w:pPr>
      <w:r w:rsidRPr="00867CD0">
        <w:rPr>
          <w:rFonts w:eastAsia="Times New Roman" w:cs="Times New Roman"/>
          <w:color w:val="000000"/>
          <w:sz w:val="22"/>
          <w:szCs w:val="22"/>
        </w:rPr>
        <w:t xml:space="preserve"> </w:t>
      </w:r>
      <w:r w:rsidR="00215BD7" w:rsidRPr="00867CD0">
        <w:rPr>
          <w:rFonts w:eastAsia="Times New Roman" w:cs="Times New Roman"/>
          <w:color w:val="000000"/>
          <w:sz w:val="22"/>
          <w:szCs w:val="22"/>
        </w:rPr>
        <w:t>Odmowa wyrażenia zgody na przedłużenie terminu związania ofertą, nie powoduje utraty wadium.</w:t>
      </w:r>
    </w:p>
    <w:p w:rsidR="00215BD7" w:rsidRPr="00867CD0" w:rsidRDefault="00215BD7" w:rsidP="00215BD7">
      <w:pPr>
        <w:widowControl w:val="0"/>
        <w:suppressAutoHyphens/>
        <w:autoSpaceDE w:val="0"/>
        <w:autoSpaceDN w:val="0"/>
        <w:spacing w:after="0" w:line="276" w:lineRule="auto"/>
        <w:contextualSpacing/>
        <w:jc w:val="both"/>
        <w:textAlignment w:val="baseline"/>
        <w:rPr>
          <w:rFonts w:ascii="Times New Roman" w:eastAsia="Times New Roman" w:hAnsi="Times New Roman" w:cs="Times New Roman"/>
          <w:b/>
          <w:kern w:val="3"/>
          <w:lang w:eastAsia="pl-PL"/>
        </w:rPr>
      </w:pPr>
    </w:p>
    <w:p w:rsidR="00215BD7" w:rsidRPr="00215BD7" w:rsidRDefault="00215BD7" w:rsidP="00456F1A">
      <w:pPr>
        <w:widowControl w:val="0"/>
        <w:numPr>
          <w:ilvl w:val="0"/>
          <w:numId w:val="24"/>
        </w:numPr>
        <w:shd w:val="clear" w:color="auto" w:fill="FFFFFF"/>
        <w:tabs>
          <w:tab w:val="center" w:pos="851"/>
          <w:tab w:val="center" w:pos="6321"/>
          <w:tab w:val="center" w:pos="8483"/>
        </w:tabs>
        <w:suppressAutoHyphens/>
        <w:autoSpaceDE w:val="0"/>
        <w:autoSpaceDN w:val="0"/>
        <w:spacing w:after="0" w:line="276" w:lineRule="auto"/>
        <w:ind w:right="11"/>
        <w:contextualSpacing/>
        <w:jc w:val="both"/>
        <w:textAlignment w:val="baseline"/>
        <w:rPr>
          <w:rFonts w:ascii="Times New Roman" w:eastAsia="Times New Roman" w:hAnsi="Times New Roman" w:cs="Times New Roman"/>
          <w:kern w:val="3"/>
          <w:sz w:val="24"/>
          <w:szCs w:val="24"/>
          <w:highlight w:val="lightGray"/>
          <w:lang w:eastAsia="pl-PL"/>
        </w:rPr>
      </w:pPr>
      <w:r w:rsidRPr="00215BD7">
        <w:rPr>
          <w:rFonts w:ascii="Times New Roman" w:eastAsia="Times New Roman" w:hAnsi="Times New Roman" w:cs="Times New Roman"/>
          <w:b/>
          <w:bCs/>
          <w:spacing w:val="-1"/>
          <w:kern w:val="3"/>
          <w:sz w:val="24"/>
          <w:szCs w:val="24"/>
          <w:highlight w:val="lightGray"/>
          <w:lang w:eastAsia="pl-PL"/>
        </w:rPr>
        <w:t xml:space="preserve">Wymagania dotyczące wadium: </w:t>
      </w:r>
    </w:p>
    <w:p w:rsidR="00215BD7" w:rsidRPr="00867CD0" w:rsidRDefault="00215BD7" w:rsidP="00456F1A">
      <w:pPr>
        <w:pStyle w:val="Akapitzlist"/>
        <w:numPr>
          <w:ilvl w:val="1"/>
          <w:numId w:val="26"/>
        </w:numPr>
        <w:shd w:val="clear" w:color="auto" w:fill="FFFFFF"/>
        <w:spacing w:before="120" w:line="276" w:lineRule="auto"/>
        <w:ind w:right="24"/>
        <w:jc w:val="both"/>
        <w:rPr>
          <w:rFonts w:cs="Times New Roman"/>
          <w:spacing w:val="-1"/>
          <w:sz w:val="22"/>
          <w:szCs w:val="22"/>
        </w:rPr>
      </w:pPr>
      <w:r w:rsidRPr="00867CD0">
        <w:rPr>
          <w:rFonts w:cs="Times New Roman"/>
          <w:sz w:val="22"/>
          <w:szCs w:val="22"/>
        </w:rPr>
        <w:t>Wykonawca zobowiązany jest do zabezpieczenia swojej oferty wadium w wysokości:</w:t>
      </w:r>
    </w:p>
    <w:p w:rsidR="00215BD7" w:rsidRPr="00215BD7" w:rsidRDefault="00215BD7" w:rsidP="00215BD7">
      <w:pPr>
        <w:widowControl w:val="0"/>
        <w:shd w:val="clear" w:color="auto" w:fill="FFFFFF"/>
        <w:suppressAutoHyphens/>
        <w:autoSpaceDN w:val="0"/>
        <w:spacing w:after="0" w:line="240" w:lineRule="auto"/>
        <w:ind w:left="420" w:right="24"/>
        <w:contextualSpacing/>
        <w:jc w:val="both"/>
        <w:textAlignment w:val="baseline"/>
        <w:rPr>
          <w:rFonts w:ascii="Times New Roman" w:eastAsia="Lucida Sans Unicode" w:hAnsi="Times New Roman" w:cs="Times New Roman"/>
          <w:b/>
          <w:spacing w:val="-1"/>
          <w:kern w:val="3"/>
          <w:lang w:eastAsia="pl-PL"/>
        </w:rPr>
      </w:pPr>
    </w:p>
    <w:p w:rsidR="00215BD7" w:rsidRPr="00867CD0" w:rsidRDefault="00867CD0" w:rsidP="00867CD0">
      <w:pPr>
        <w:shd w:val="clear" w:color="auto" w:fill="FFFFFF"/>
        <w:ind w:right="24" w:firstLine="567"/>
        <w:jc w:val="both"/>
        <w:rPr>
          <w:rFonts w:ascii="Times New Roman" w:hAnsi="Times New Roman" w:cs="Times New Roman"/>
          <w:spacing w:val="-1"/>
        </w:rPr>
      </w:pPr>
      <w:r w:rsidRPr="00867CD0">
        <w:rPr>
          <w:rFonts w:ascii="Times New Roman" w:hAnsi="Times New Roman" w:cs="Times New Roman"/>
          <w:b/>
          <w:spacing w:val="-1"/>
        </w:rPr>
        <w:t>1 0</w:t>
      </w:r>
      <w:r w:rsidR="00215BD7" w:rsidRPr="00867CD0">
        <w:rPr>
          <w:rFonts w:ascii="Times New Roman" w:hAnsi="Times New Roman" w:cs="Times New Roman"/>
          <w:b/>
          <w:spacing w:val="-1"/>
        </w:rPr>
        <w:t xml:space="preserve">00 zł </w:t>
      </w:r>
      <w:r w:rsidRPr="00867CD0">
        <w:rPr>
          <w:rFonts w:ascii="Times New Roman" w:hAnsi="Times New Roman" w:cs="Times New Roman"/>
          <w:spacing w:val="-1"/>
        </w:rPr>
        <w:t xml:space="preserve">(słownie: </w:t>
      </w:r>
      <w:r w:rsidR="00756B2C">
        <w:rPr>
          <w:rFonts w:ascii="Times New Roman" w:hAnsi="Times New Roman" w:cs="Times New Roman"/>
          <w:spacing w:val="-1"/>
        </w:rPr>
        <w:t xml:space="preserve">jeden tysiąc </w:t>
      </w:r>
      <w:r w:rsidR="00215BD7" w:rsidRPr="00867CD0">
        <w:rPr>
          <w:rFonts w:ascii="Times New Roman" w:hAnsi="Times New Roman" w:cs="Times New Roman"/>
          <w:spacing w:val="-1"/>
        </w:rPr>
        <w:t>złotych 0/100)</w:t>
      </w:r>
    </w:p>
    <w:p w:rsidR="00215BD7" w:rsidRPr="00215BD7" w:rsidRDefault="00215BD7" w:rsidP="00215BD7">
      <w:pPr>
        <w:widowControl w:val="0"/>
        <w:shd w:val="clear" w:color="auto" w:fill="FFFFFF"/>
        <w:suppressAutoHyphens/>
        <w:autoSpaceDN w:val="0"/>
        <w:spacing w:after="0" w:line="240" w:lineRule="auto"/>
        <w:ind w:left="420" w:right="24"/>
        <w:contextualSpacing/>
        <w:jc w:val="both"/>
        <w:textAlignment w:val="baseline"/>
        <w:rPr>
          <w:rFonts w:ascii="Times New Roman" w:eastAsia="Lucida Sans Unicode" w:hAnsi="Times New Roman" w:cs="Times New Roman"/>
          <w:spacing w:val="-1"/>
          <w:kern w:val="3"/>
          <w:lang w:eastAsia="pl-PL"/>
        </w:rPr>
      </w:pPr>
    </w:p>
    <w:p w:rsidR="00CB5280" w:rsidRPr="00867CD0" w:rsidRDefault="00215BD7" w:rsidP="00456F1A">
      <w:pPr>
        <w:pStyle w:val="Akapitzlist"/>
        <w:numPr>
          <w:ilvl w:val="1"/>
          <w:numId w:val="26"/>
        </w:numPr>
        <w:shd w:val="clear" w:color="auto" w:fill="FFFFFF"/>
        <w:spacing w:before="120" w:line="276" w:lineRule="auto"/>
        <w:ind w:right="24"/>
        <w:jc w:val="both"/>
        <w:rPr>
          <w:rFonts w:cs="Times New Roman"/>
          <w:sz w:val="22"/>
          <w:szCs w:val="22"/>
        </w:rPr>
      </w:pPr>
      <w:r w:rsidRPr="00867CD0">
        <w:rPr>
          <w:rFonts w:cs="Times New Roman"/>
          <w:sz w:val="22"/>
          <w:szCs w:val="22"/>
        </w:rPr>
        <w:t xml:space="preserve">Wadium wnosi się przed upływem terminu składania ofert i utrzymuje nieprzerwanie do dnia upływu terminu związania ofertą, </w:t>
      </w:r>
    </w:p>
    <w:p w:rsidR="00215BD7" w:rsidRPr="00867CD0" w:rsidRDefault="00215BD7" w:rsidP="00456F1A">
      <w:pPr>
        <w:pStyle w:val="Akapitzlist"/>
        <w:numPr>
          <w:ilvl w:val="1"/>
          <w:numId w:val="26"/>
        </w:numPr>
        <w:shd w:val="clear" w:color="auto" w:fill="FFFFFF"/>
        <w:spacing w:before="120" w:line="276" w:lineRule="auto"/>
        <w:ind w:right="24"/>
        <w:jc w:val="both"/>
        <w:rPr>
          <w:rFonts w:cs="Times New Roman"/>
          <w:spacing w:val="-1"/>
          <w:sz w:val="22"/>
          <w:szCs w:val="22"/>
        </w:rPr>
      </w:pPr>
      <w:r w:rsidRPr="00867CD0">
        <w:rPr>
          <w:rFonts w:cs="Times New Roman"/>
          <w:sz w:val="22"/>
          <w:szCs w:val="22"/>
        </w:rPr>
        <w:t>Wadium może być wnoszone w jednej lub kilku następujących formach:</w:t>
      </w:r>
    </w:p>
    <w:p w:rsidR="00215BD7" w:rsidRPr="00867CD0" w:rsidRDefault="00215BD7" w:rsidP="00215BD7">
      <w:pPr>
        <w:widowControl w:val="0"/>
        <w:tabs>
          <w:tab w:val="left" w:pos="426"/>
        </w:tabs>
        <w:suppressAutoHyphens/>
        <w:autoSpaceDE w:val="0"/>
        <w:autoSpaceDN w:val="0"/>
        <w:spacing w:after="0" w:line="300" w:lineRule="exact"/>
        <w:ind w:firstLine="360"/>
        <w:textAlignment w:val="baseline"/>
        <w:rPr>
          <w:rFonts w:ascii="Times New Roman" w:eastAsia="Times New Roman" w:hAnsi="Times New Roman" w:cs="Times New Roman"/>
          <w:kern w:val="3"/>
          <w:lang w:eastAsia="pl-PL"/>
        </w:rPr>
      </w:pPr>
      <w:r w:rsidRPr="00867CD0">
        <w:rPr>
          <w:rFonts w:ascii="Times New Roman" w:eastAsia="Times New Roman" w:hAnsi="Times New Roman" w:cs="Times New Roman"/>
          <w:kern w:val="3"/>
          <w:lang w:eastAsia="pl-PL"/>
        </w:rPr>
        <w:t>1)</w:t>
      </w:r>
      <w:r w:rsidRPr="00867CD0">
        <w:rPr>
          <w:rFonts w:ascii="Times New Roman" w:eastAsia="Times New Roman" w:hAnsi="Times New Roman" w:cs="Times New Roman"/>
          <w:kern w:val="3"/>
          <w:lang w:eastAsia="pl-PL"/>
        </w:rPr>
        <w:tab/>
        <w:t>pieniądzu</w:t>
      </w:r>
    </w:p>
    <w:p w:rsidR="00215BD7" w:rsidRPr="00867CD0" w:rsidRDefault="00215BD7" w:rsidP="00215BD7">
      <w:pPr>
        <w:widowControl w:val="0"/>
        <w:numPr>
          <w:ilvl w:val="0"/>
          <w:numId w:val="8"/>
        </w:numPr>
        <w:tabs>
          <w:tab w:val="left" w:pos="426"/>
        </w:tabs>
        <w:suppressAutoHyphens/>
        <w:autoSpaceDN w:val="0"/>
        <w:spacing w:after="0" w:line="300" w:lineRule="exact"/>
        <w:ind w:right="50" w:hanging="294"/>
        <w:jc w:val="both"/>
        <w:textAlignment w:val="baseline"/>
        <w:rPr>
          <w:rFonts w:ascii="Times New Roman" w:eastAsia="Times New Roman" w:hAnsi="Times New Roman" w:cs="Times New Roman"/>
          <w:kern w:val="3"/>
          <w:lang w:eastAsia="pl-PL"/>
        </w:rPr>
      </w:pPr>
      <w:r w:rsidRPr="00867CD0">
        <w:rPr>
          <w:rFonts w:ascii="Times New Roman" w:eastAsia="Times New Roman" w:hAnsi="Times New Roman" w:cs="Times New Roman"/>
          <w:kern w:val="3"/>
          <w:lang w:eastAsia="pl-PL"/>
        </w:rPr>
        <w:t>gwarancjach bankowych,</w:t>
      </w:r>
    </w:p>
    <w:p w:rsidR="00215BD7" w:rsidRPr="00867CD0" w:rsidRDefault="00215BD7" w:rsidP="00215BD7">
      <w:pPr>
        <w:widowControl w:val="0"/>
        <w:numPr>
          <w:ilvl w:val="0"/>
          <w:numId w:val="8"/>
        </w:numPr>
        <w:tabs>
          <w:tab w:val="left" w:pos="426"/>
        </w:tabs>
        <w:suppressAutoHyphens/>
        <w:autoSpaceDN w:val="0"/>
        <w:spacing w:after="0" w:line="300" w:lineRule="exact"/>
        <w:ind w:right="50" w:hanging="294"/>
        <w:jc w:val="both"/>
        <w:textAlignment w:val="baseline"/>
        <w:rPr>
          <w:rFonts w:ascii="Times New Roman" w:eastAsia="Times New Roman" w:hAnsi="Times New Roman" w:cs="Times New Roman"/>
          <w:kern w:val="3"/>
          <w:lang w:eastAsia="pl-PL"/>
        </w:rPr>
      </w:pPr>
      <w:r w:rsidRPr="00867CD0">
        <w:rPr>
          <w:rFonts w:ascii="Times New Roman" w:eastAsia="Times New Roman" w:hAnsi="Times New Roman" w:cs="Times New Roman"/>
          <w:kern w:val="3"/>
          <w:lang w:eastAsia="pl-PL"/>
        </w:rPr>
        <w:t>gwarancjach ubezpieczeniowych,</w:t>
      </w:r>
    </w:p>
    <w:p w:rsidR="00215BD7" w:rsidRPr="00867CD0" w:rsidRDefault="00215BD7" w:rsidP="00215BD7">
      <w:pPr>
        <w:widowControl w:val="0"/>
        <w:numPr>
          <w:ilvl w:val="0"/>
          <w:numId w:val="8"/>
        </w:numPr>
        <w:tabs>
          <w:tab w:val="left" w:pos="426"/>
        </w:tabs>
        <w:suppressAutoHyphens/>
        <w:autoSpaceDN w:val="0"/>
        <w:spacing w:after="0" w:line="300" w:lineRule="exact"/>
        <w:ind w:left="709" w:right="50" w:hanging="283"/>
        <w:jc w:val="both"/>
        <w:textAlignment w:val="baseline"/>
        <w:rPr>
          <w:rFonts w:ascii="Times New Roman" w:eastAsia="Times New Roman" w:hAnsi="Times New Roman" w:cs="Times New Roman"/>
          <w:kern w:val="3"/>
          <w:lang w:eastAsia="pl-PL"/>
        </w:rPr>
      </w:pPr>
      <w:r w:rsidRPr="00867CD0">
        <w:rPr>
          <w:rFonts w:ascii="Times New Roman" w:eastAsia="Times New Roman" w:hAnsi="Times New Roman" w:cs="Times New Roman"/>
          <w:kern w:val="3"/>
          <w:lang w:eastAsia="pl-PL"/>
        </w:rPr>
        <w:t>poręczeniach udzielanych przez podmioty, o których mowa w art.6 b ust.5 pkt.2 ustawy z dnia 9 listopada 2000 r. o utworzeniu Polskiej Agencji Rozwoju Przedsiębiorczości /Dz. U. z 2020 r. poz. 299 ze zm./</w:t>
      </w:r>
    </w:p>
    <w:p w:rsidR="00215BD7" w:rsidRPr="00867CD0" w:rsidRDefault="00215BD7" w:rsidP="00456F1A">
      <w:pPr>
        <w:pStyle w:val="Akapitzlist"/>
        <w:numPr>
          <w:ilvl w:val="1"/>
          <w:numId w:val="26"/>
        </w:numPr>
        <w:shd w:val="clear" w:color="auto" w:fill="FFFFFF"/>
        <w:spacing w:before="120" w:line="276" w:lineRule="auto"/>
        <w:ind w:right="24"/>
        <w:jc w:val="both"/>
        <w:rPr>
          <w:rFonts w:cs="Times New Roman"/>
          <w:b/>
          <w:bCs/>
          <w:i/>
          <w:sz w:val="22"/>
          <w:szCs w:val="22"/>
        </w:rPr>
      </w:pPr>
      <w:r w:rsidRPr="00867CD0">
        <w:rPr>
          <w:rFonts w:cs="Times New Roman"/>
          <w:bCs/>
          <w:sz w:val="22"/>
          <w:szCs w:val="22"/>
        </w:rPr>
        <w:t>Wadium wnoszone w formie pieniężnej należy wnieść przelewem na konto Zamawiającego</w:t>
      </w:r>
      <w:r w:rsidRPr="00867CD0">
        <w:rPr>
          <w:rFonts w:cs="Times New Roman"/>
          <w:b/>
          <w:bCs/>
          <w:sz w:val="22"/>
          <w:szCs w:val="22"/>
        </w:rPr>
        <w:t xml:space="preserve">: </w:t>
      </w:r>
    </w:p>
    <w:p w:rsidR="00215BD7" w:rsidRPr="00867CD0" w:rsidRDefault="00215BD7" w:rsidP="00215BD7">
      <w:pPr>
        <w:widowControl w:val="0"/>
        <w:shd w:val="clear" w:color="auto" w:fill="FFFFFF"/>
        <w:suppressAutoHyphens/>
        <w:autoSpaceDN w:val="0"/>
        <w:spacing w:before="120" w:after="0" w:line="276" w:lineRule="auto"/>
        <w:ind w:right="24"/>
        <w:contextualSpacing/>
        <w:jc w:val="both"/>
        <w:textAlignment w:val="baseline"/>
        <w:rPr>
          <w:rFonts w:ascii="Times New Roman" w:eastAsia="Lucida Sans Unicode" w:hAnsi="Times New Roman" w:cs="Times New Roman"/>
          <w:b/>
          <w:bCs/>
          <w:i/>
          <w:kern w:val="3"/>
          <w:lang w:eastAsia="pl-PL"/>
        </w:rPr>
      </w:pPr>
      <w:r w:rsidRPr="00867CD0">
        <w:rPr>
          <w:rFonts w:ascii="Times New Roman" w:eastAsia="Lucida Sans Unicode" w:hAnsi="Times New Roman" w:cs="Times New Roman"/>
          <w:b/>
          <w:bCs/>
          <w:kern w:val="3"/>
          <w:lang w:eastAsia="pl-PL"/>
        </w:rPr>
        <w:t xml:space="preserve">Nr konta: </w:t>
      </w:r>
      <w:r w:rsidR="00471D0E" w:rsidRPr="00867CD0">
        <w:rPr>
          <w:rFonts w:ascii="Times New Roman" w:eastAsia="Lucida Sans Unicode" w:hAnsi="Times New Roman" w:cs="Times New Roman"/>
          <w:b/>
          <w:bCs/>
          <w:kern w:val="3"/>
          <w:lang w:eastAsia="pl-PL"/>
        </w:rPr>
        <w:t>30 1090 1694 0000 0001 0816 5001</w:t>
      </w:r>
      <w:r w:rsidRPr="00867CD0">
        <w:rPr>
          <w:rFonts w:ascii="Times New Roman" w:eastAsia="Lucida Sans Unicode" w:hAnsi="Times New Roman" w:cs="Times New Roman"/>
          <w:b/>
          <w:bCs/>
          <w:kern w:val="3"/>
          <w:lang w:eastAsia="pl-PL"/>
        </w:rPr>
        <w:t xml:space="preserve">, </w:t>
      </w:r>
      <w:r w:rsidRPr="00867CD0">
        <w:rPr>
          <w:rFonts w:ascii="Times New Roman" w:eastAsia="Lucida Sans Unicode" w:hAnsi="Times New Roman" w:cs="Times New Roman"/>
          <w:bCs/>
          <w:kern w:val="3"/>
          <w:lang w:eastAsia="pl-PL"/>
        </w:rPr>
        <w:t xml:space="preserve">z dopiskiem: </w:t>
      </w:r>
      <w:r w:rsidRPr="00867CD0">
        <w:rPr>
          <w:rFonts w:ascii="Times New Roman" w:eastAsia="Lucida Sans Unicode" w:hAnsi="Times New Roman" w:cs="Times New Roman"/>
          <w:b/>
          <w:bCs/>
          <w:i/>
          <w:kern w:val="3"/>
          <w:lang w:eastAsia="pl-PL"/>
        </w:rPr>
        <w:t>wadium na: „</w:t>
      </w:r>
      <w:r w:rsidR="00CB5280" w:rsidRPr="00867CD0">
        <w:rPr>
          <w:rFonts w:ascii="Times New Roman" w:eastAsia="Lucida Sans Unicode" w:hAnsi="Times New Roman" w:cs="Times New Roman"/>
          <w:b/>
          <w:bCs/>
          <w:i/>
          <w:kern w:val="3"/>
          <w:lang w:eastAsia="pl-PL"/>
        </w:rPr>
        <w:t xml:space="preserve">Wykonanie dokumentacji projektowej DN w ul. Droga Hrabska…” </w:t>
      </w:r>
      <w:r w:rsidRPr="00867CD0">
        <w:rPr>
          <w:rFonts w:ascii="Times New Roman" w:eastAsia="Lucida Sans Unicode" w:hAnsi="Times New Roman" w:cs="Times New Roman"/>
          <w:b/>
          <w:bCs/>
          <w:i/>
          <w:kern w:val="3"/>
          <w:lang w:eastAsia="pl-PL"/>
        </w:rPr>
        <w:t>ZP-2</w:t>
      </w:r>
    </w:p>
    <w:p w:rsidR="00215BD7" w:rsidRPr="00867CD0" w:rsidRDefault="00215BD7" w:rsidP="00456F1A">
      <w:pPr>
        <w:widowControl w:val="0"/>
        <w:numPr>
          <w:ilvl w:val="1"/>
          <w:numId w:val="26"/>
        </w:numPr>
        <w:shd w:val="clear" w:color="auto" w:fill="FFFFFF"/>
        <w:suppressAutoHyphens/>
        <w:autoSpaceDN w:val="0"/>
        <w:spacing w:before="120" w:after="0" w:line="276" w:lineRule="auto"/>
        <w:ind w:right="24"/>
        <w:contextualSpacing/>
        <w:jc w:val="both"/>
        <w:textAlignment w:val="baseline"/>
        <w:rPr>
          <w:rFonts w:ascii="Times New Roman" w:eastAsia="Lucida Sans Unicode" w:hAnsi="Times New Roman" w:cs="Times New Roman"/>
          <w:b/>
          <w:bCs/>
          <w:i/>
          <w:kern w:val="3"/>
          <w:lang w:eastAsia="pl-PL"/>
        </w:rPr>
      </w:pPr>
      <w:r w:rsidRPr="00867CD0">
        <w:rPr>
          <w:rFonts w:ascii="Times New Roman" w:eastAsia="Lucida Sans Unicode" w:hAnsi="Times New Roman" w:cs="Times New Roman"/>
          <w:kern w:val="3"/>
          <w:lang w:eastAsia="pl-PL"/>
        </w:rPr>
        <w:t xml:space="preserve">Za skuteczne wniesienie wadium w formie pieniężnej, zostanie przyjęte wadium,, które w terminie składania ofert, tj.: </w:t>
      </w:r>
      <w:r w:rsidRPr="00867CD0">
        <w:rPr>
          <w:rFonts w:ascii="Times New Roman" w:eastAsia="Lucida Sans Unicode" w:hAnsi="Times New Roman" w:cs="Times New Roman"/>
          <w:b/>
          <w:kern w:val="3"/>
          <w:u w:val="single"/>
          <w:lang w:eastAsia="pl-PL"/>
        </w:rPr>
        <w:t xml:space="preserve">do dnia </w:t>
      </w:r>
      <w:r w:rsidR="002A7992">
        <w:rPr>
          <w:rFonts w:ascii="Times New Roman" w:eastAsia="Lucida Sans Unicode" w:hAnsi="Times New Roman" w:cs="Times New Roman"/>
          <w:b/>
          <w:kern w:val="3"/>
          <w:u w:val="single"/>
          <w:lang w:eastAsia="pl-PL"/>
        </w:rPr>
        <w:t>30</w:t>
      </w:r>
      <w:r w:rsidRPr="00867CD0">
        <w:rPr>
          <w:rFonts w:ascii="Times New Roman" w:eastAsia="Lucida Sans Unicode" w:hAnsi="Times New Roman" w:cs="Times New Roman"/>
          <w:b/>
          <w:kern w:val="3"/>
          <w:u w:val="single"/>
          <w:lang w:eastAsia="pl-PL"/>
        </w:rPr>
        <w:t xml:space="preserve">.11.2021 do godz. 09:00, </w:t>
      </w:r>
      <w:r w:rsidRPr="00867CD0">
        <w:rPr>
          <w:rFonts w:ascii="Times New Roman" w:eastAsia="Lucida Sans Unicode" w:hAnsi="Times New Roman" w:cs="Times New Roman"/>
          <w:kern w:val="3"/>
          <w:u w:val="single"/>
          <w:lang w:eastAsia="pl-PL"/>
        </w:rPr>
        <w:t>znajdzie się na koncie Zamawiającego.</w:t>
      </w:r>
      <w:r w:rsidRPr="00867CD0">
        <w:rPr>
          <w:rFonts w:ascii="Times New Roman" w:eastAsia="Lucida Sans Unicode" w:hAnsi="Times New Roman" w:cs="Times New Roman"/>
          <w:b/>
          <w:kern w:val="3"/>
          <w:u w:val="single"/>
          <w:lang w:eastAsia="pl-PL"/>
        </w:rPr>
        <w:t xml:space="preserve"> </w:t>
      </w:r>
    </w:p>
    <w:p w:rsidR="00215BD7" w:rsidRPr="00867CD0" w:rsidRDefault="00215BD7" w:rsidP="00456F1A">
      <w:pPr>
        <w:widowControl w:val="0"/>
        <w:numPr>
          <w:ilvl w:val="1"/>
          <w:numId w:val="26"/>
        </w:numPr>
        <w:shd w:val="clear" w:color="auto" w:fill="FFFFFF"/>
        <w:suppressAutoHyphens/>
        <w:autoSpaceDN w:val="0"/>
        <w:spacing w:before="120" w:after="0" w:line="276" w:lineRule="auto"/>
        <w:ind w:right="24"/>
        <w:contextualSpacing/>
        <w:jc w:val="both"/>
        <w:textAlignment w:val="baseline"/>
        <w:rPr>
          <w:rFonts w:ascii="Times New Roman" w:eastAsia="Lucida Sans Unicode" w:hAnsi="Times New Roman" w:cs="Times New Roman"/>
          <w:b/>
          <w:bCs/>
          <w:i/>
          <w:kern w:val="3"/>
          <w:lang w:eastAsia="pl-PL"/>
        </w:rPr>
      </w:pPr>
      <w:r w:rsidRPr="00867CD0">
        <w:rPr>
          <w:rFonts w:ascii="Times New Roman" w:eastAsia="Lucida Sans Unicode" w:hAnsi="Times New Roman" w:cs="Times New Roman"/>
          <w:spacing w:val="-1"/>
          <w:kern w:val="3"/>
          <w:lang w:eastAsia="pl-PL"/>
        </w:rPr>
        <w:t>Wadium, wniesione w innej formie niż pieniężnej musi spełniać co najmniej poniższe wymagania:</w:t>
      </w:r>
    </w:p>
    <w:p w:rsidR="00215BD7" w:rsidRPr="00867CD0" w:rsidRDefault="00215BD7" w:rsidP="00215BD7">
      <w:pPr>
        <w:widowControl w:val="0"/>
        <w:shd w:val="clear" w:color="auto" w:fill="FFFFFF"/>
        <w:tabs>
          <w:tab w:val="left" w:pos="284"/>
        </w:tabs>
        <w:suppressAutoHyphens/>
        <w:autoSpaceDN w:val="0"/>
        <w:spacing w:before="120" w:after="0" w:line="276" w:lineRule="auto"/>
        <w:ind w:left="420" w:right="24"/>
        <w:contextualSpacing/>
        <w:jc w:val="both"/>
        <w:textAlignment w:val="baseline"/>
        <w:rPr>
          <w:rFonts w:ascii="Times New Roman" w:eastAsia="Lucida Sans Unicode" w:hAnsi="Times New Roman" w:cs="Times New Roman"/>
          <w:spacing w:val="-1"/>
          <w:kern w:val="3"/>
          <w:lang w:eastAsia="pl-PL"/>
        </w:rPr>
      </w:pPr>
      <w:r w:rsidRPr="00867CD0">
        <w:rPr>
          <w:rFonts w:ascii="Times New Roman" w:eastAsia="Lucida Sans Unicode" w:hAnsi="Times New Roman" w:cs="Times New Roman"/>
          <w:b/>
          <w:spacing w:val="-1"/>
          <w:kern w:val="3"/>
          <w:lang w:eastAsia="pl-PL"/>
        </w:rPr>
        <w:t>1)</w:t>
      </w:r>
      <w:r w:rsidRPr="00867CD0">
        <w:rPr>
          <w:rFonts w:ascii="Times New Roman" w:eastAsia="Lucida Sans Unicode" w:hAnsi="Times New Roman" w:cs="Times New Roman"/>
          <w:spacing w:val="-1"/>
          <w:kern w:val="3"/>
          <w:lang w:eastAsia="pl-PL"/>
        </w:rPr>
        <w:tab/>
        <w:t>musi obejmować odpowiedzialność poręczyciela lub gwaranta za wszystkie przypadki powodujące utratę wadium przez Wykonawcę określone w ustawie, bez potwierdzania tych okoliczności;</w:t>
      </w:r>
    </w:p>
    <w:p w:rsidR="00215BD7" w:rsidRPr="00215BD7" w:rsidRDefault="00215BD7" w:rsidP="00215BD7">
      <w:pPr>
        <w:widowControl w:val="0"/>
        <w:shd w:val="clear" w:color="auto" w:fill="FFFFFF"/>
        <w:tabs>
          <w:tab w:val="left" w:pos="284"/>
        </w:tabs>
        <w:suppressAutoHyphens/>
        <w:autoSpaceDN w:val="0"/>
        <w:spacing w:before="120" w:after="0" w:line="276" w:lineRule="auto"/>
        <w:ind w:left="420" w:right="24"/>
        <w:contextualSpacing/>
        <w:jc w:val="both"/>
        <w:textAlignment w:val="baseline"/>
        <w:rPr>
          <w:rFonts w:ascii="Times New Roman" w:eastAsia="Lucida Sans Unicode" w:hAnsi="Times New Roman" w:cs="Times New Roman"/>
          <w:spacing w:val="-1"/>
          <w:kern w:val="3"/>
          <w:lang w:eastAsia="pl-PL"/>
        </w:rPr>
      </w:pPr>
      <w:r w:rsidRPr="00867CD0">
        <w:rPr>
          <w:rFonts w:ascii="Times New Roman" w:eastAsia="Lucida Sans Unicode" w:hAnsi="Times New Roman" w:cs="Times New Roman"/>
          <w:b/>
          <w:spacing w:val="-1"/>
          <w:kern w:val="3"/>
          <w:lang w:eastAsia="pl-PL"/>
        </w:rPr>
        <w:t>2)</w:t>
      </w:r>
      <w:r w:rsidRPr="00867CD0">
        <w:rPr>
          <w:rFonts w:ascii="Times New Roman" w:eastAsia="Lucida Sans Unicode" w:hAnsi="Times New Roman" w:cs="Times New Roman"/>
          <w:spacing w:val="-1"/>
          <w:kern w:val="3"/>
          <w:lang w:eastAsia="pl-PL"/>
        </w:rPr>
        <w:tab/>
        <w:t>z jej treści powinno jednoznacznej wynikać zobowiązanie gwaranta bądź poręczyciela do zapłaty</w:t>
      </w:r>
      <w:r w:rsidRPr="00215BD7">
        <w:rPr>
          <w:rFonts w:ascii="Times New Roman" w:eastAsia="Lucida Sans Unicode" w:hAnsi="Times New Roman" w:cs="Times New Roman"/>
          <w:spacing w:val="-1"/>
          <w:kern w:val="3"/>
          <w:lang w:eastAsia="pl-PL"/>
        </w:rPr>
        <w:t xml:space="preserve"> całej kwoty wadium;</w:t>
      </w:r>
    </w:p>
    <w:p w:rsidR="00215BD7" w:rsidRPr="00215BD7" w:rsidRDefault="00215BD7" w:rsidP="00215BD7">
      <w:pPr>
        <w:widowControl w:val="0"/>
        <w:shd w:val="clear" w:color="auto" w:fill="FFFFFF"/>
        <w:tabs>
          <w:tab w:val="left" w:pos="284"/>
        </w:tabs>
        <w:suppressAutoHyphens/>
        <w:autoSpaceDN w:val="0"/>
        <w:spacing w:before="120" w:after="0" w:line="276" w:lineRule="auto"/>
        <w:ind w:left="420" w:right="24"/>
        <w:contextualSpacing/>
        <w:jc w:val="both"/>
        <w:textAlignment w:val="baseline"/>
        <w:rPr>
          <w:rFonts w:ascii="Times New Roman" w:eastAsia="Lucida Sans Unicode" w:hAnsi="Times New Roman" w:cs="Times New Roman"/>
          <w:spacing w:val="-1"/>
          <w:kern w:val="3"/>
          <w:lang w:eastAsia="pl-PL"/>
        </w:rPr>
      </w:pPr>
      <w:r w:rsidRPr="00215BD7">
        <w:rPr>
          <w:rFonts w:ascii="Times New Roman" w:eastAsia="Lucida Sans Unicode" w:hAnsi="Times New Roman" w:cs="Times New Roman"/>
          <w:b/>
          <w:spacing w:val="-1"/>
          <w:kern w:val="3"/>
          <w:lang w:eastAsia="pl-PL"/>
        </w:rPr>
        <w:t>3)</w:t>
      </w:r>
      <w:r w:rsidRPr="00215BD7">
        <w:rPr>
          <w:rFonts w:ascii="Times New Roman" w:eastAsia="Lucida Sans Unicode" w:hAnsi="Times New Roman" w:cs="Times New Roman"/>
          <w:spacing w:val="-1"/>
          <w:kern w:val="3"/>
          <w:lang w:eastAsia="pl-PL"/>
        </w:rPr>
        <w:tab/>
        <w:t>powinno być nieodwołalne i bezwarunkowe oraz płatne na pierwsze żądanie;</w:t>
      </w:r>
    </w:p>
    <w:p w:rsidR="00215BD7" w:rsidRPr="00215BD7" w:rsidRDefault="00215BD7" w:rsidP="00215BD7">
      <w:pPr>
        <w:widowControl w:val="0"/>
        <w:shd w:val="clear" w:color="auto" w:fill="FFFFFF"/>
        <w:tabs>
          <w:tab w:val="left" w:pos="284"/>
        </w:tabs>
        <w:suppressAutoHyphens/>
        <w:autoSpaceDN w:val="0"/>
        <w:spacing w:before="120" w:after="0" w:line="276" w:lineRule="auto"/>
        <w:ind w:left="420" w:right="24"/>
        <w:contextualSpacing/>
        <w:jc w:val="both"/>
        <w:textAlignment w:val="baseline"/>
        <w:rPr>
          <w:rFonts w:ascii="Times New Roman" w:eastAsia="Lucida Sans Unicode" w:hAnsi="Times New Roman" w:cs="Times New Roman"/>
          <w:spacing w:val="-1"/>
          <w:kern w:val="3"/>
          <w:lang w:eastAsia="pl-PL"/>
        </w:rPr>
      </w:pPr>
      <w:r w:rsidRPr="00215BD7">
        <w:rPr>
          <w:rFonts w:ascii="Times New Roman" w:eastAsia="Lucida Sans Unicode" w:hAnsi="Times New Roman" w:cs="Times New Roman"/>
          <w:b/>
          <w:spacing w:val="-1"/>
          <w:kern w:val="3"/>
          <w:lang w:eastAsia="pl-PL"/>
        </w:rPr>
        <w:t>4)</w:t>
      </w:r>
      <w:r w:rsidRPr="00215BD7">
        <w:rPr>
          <w:rFonts w:ascii="Times New Roman" w:eastAsia="Lucida Sans Unicode" w:hAnsi="Times New Roman" w:cs="Times New Roman"/>
          <w:spacing w:val="-1"/>
          <w:kern w:val="3"/>
          <w:lang w:eastAsia="pl-PL"/>
        </w:rPr>
        <w:tab/>
        <w:t xml:space="preserve">termin obowiązywania poręczenia lub gwarancji nie może być krótszy niż termin związania ofertą (z uwzględnieniem, iż pierwszym dniem związania ofertą jest dzień składania ofert); </w:t>
      </w:r>
    </w:p>
    <w:p w:rsidR="00215BD7" w:rsidRPr="00215BD7" w:rsidRDefault="00215BD7" w:rsidP="00215BD7">
      <w:pPr>
        <w:widowControl w:val="0"/>
        <w:shd w:val="clear" w:color="auto" w:fill="FFFFFF"/>
        <w:tabs>
          <w:tab w:val="left" w:pos="284"/>
        </w:tabs>
        <w:suppressAutoHyphens/>
        <w:autoSpaceDN w:val="0"/>
        <w:spacing w:before="120" w:after="0" w:line="276" w:lineRule="auto"/>
        <w:ind w:left="420" w:right="24"/>
        <w:contextualSpacing/>
        <w:jc w:val="both"/>
        <w:textAlignment w:val="baseline"/>
        <w:rPr>
          <w:rFonts w:ascii="Times New Roman" w:eastAsia="Lucida Sans Unicode" w:hAnsi="Times New Roman" w:cs="Times New Roman"/>
          <w:spacing w:val="-1"/>
          <w:kern w:val="3"/>
          <w:lang w:eastAsia="pl-PL"/>
        </w:rPr>
      </w:pPr>
      <w:r w:rsidRPr="00215BD7">
        <w:rPr>
          <w:rFonts w:ascii="Times New Roman" w:eastAsia="Lucida Sans Unicode" w:hAnsi="Times New Roman" w:cs="Times New Roman"/>
          <w:b/>
          <w:spacing w:val="-1"/>
          <w:kern w:val="3"/>
          <w:lang w:eastAsia="pl-PL"/>
        </w:rPr>
        <w:t>5)</w:t>
      </w:r>
      <w:r w:rsidRPr="00215BD7">
        <w:rPr>
          <w:rFonts w:ascii="Times New Roman" w:eastAsia="Lucida Sans Unicode" w:hAnsi="Times New Roman" w:cs="Times New Roman"/>
          <w:spacing w:val="-1"/>
          <w:kern w:val="3"/>
          <w:lang w:eastAsia="pl-PL"/>
        </w:rPr>
        <w:tab/>
        <w:t>w treści poręczenia lub gwarancji powinna znaleźć się nazwa oraz numer przedmiotowego postępowania;</w:t>
      </w:r>
    </w:p>
    <w:p w:rsidR="00215BD7" w:rsidRPr="00215BD7" w:rsidRDefault="00215BD7" w:rsidP="00215BD7">
      <w:pPr>
        <w:widowControl w:val="0"/>
        <w:shd w:val="clear" w:color="auto" w:fill="FFFFFF"/>
        <w:tabs>
          <w:tab w:val="left" w:pos="284"/>
        </w:tabs>
        <w:suppressAutoHyphens/>
        <w:autoSpaceDN w:val="0"/>
        <w:spacing w:before="120" w:after="0" w:line="276" w:lineRule="auto"/>
        <w:ind w:left="420" w:right="24"/>
        <w:contextualSpacing/>
        <w:jc w:val="both"/>
        <w:textAlignment w:val="baseline"/>
        <w:rPr>
          <w:rFonts w:ascii="Times New Roman" w:eastAsia="Lucida Sans Unicode" w:hAnsi="Times New Roman" w:cs="Times New Roman"/>
          <w:spacing w:val="-1"/>
          <w:kern w:val="3"/>
          <w:lang w:eastAsia="pl-PL"/>
        </w:rPr>
      </w:pPr>
      <w:r w:rsidRPr="00215BD7">
        <w:rPr>
          <w:rFonts w:ascii="Times New Roman" w:eastAsia="Lucida Sans Unicode" w:hAnsi="Times New Roman" w:cs="Times New Roman"/>
          <w:b/>
          <w:spacing w:val="-1"/>
          <w:kern w:val="3"/>
          <w:lang w:eastAsia="pl-PL"/>
        </w:rPr>
        <w:t>6)</w:t>
      </w:r>
      <w:r w:rsidRPr="00215BD7">
        <w:rPr>
          <w:rFonts w:ascii="Times New Roman" w:eastAsia="Lucida Sans Unicode" w:hAnsi="Times New Roman" w:cs="Times New Roman"/>
          <w:spacing w:val="-1"/>
          <w:kern w:val="3"/>
          <w:lang w:eastAsia="pl-PL"/>
        </w:rPr>
        <w:tab/>
        <w:t xml:space="preserve">beneficjentem poręczenia lub gwarancji jest: Zamawiający, tj. Gmina Raszyn; </w:t>
      </w:r>
    </w:p>
    <w:p w:rsidR="00215BD7" w:rsidRPr="00215BD7" w:rsidRDefault="00215BD7" w:rsidP="00215BD7">
      <w:pPr>
        <w:widowControl w:val="0"/>
        <w:shd w:val="clear" w:color="auto" w:fill="FFFFFF"/>
        <w:tabs>
          <w:tab w:val="left" w:pos="284"/>
        </w:tabs>
        <w:suppressAutoHyphens/>
        <w:autoSpaceDN w:val="0"/>
        <w:spacing w:before="120" w:after="0" w:line="276" w:lineRule="auto"/>
        <w:ind w:left="420" w:right="24"/>
        <w:contextualSpacing/>
        <w:jc w:val="both"/>
        <w:textAlignment w:val="baseline"/>
        <w:rPr>
          <w:rFonts w:ascii="Times New Roman" w:eastAsia="Lucida Sans Unicode" w:hAnsi="Times New Roman" w:cs="Times New Roman"/>
          <w:spacing w:val="-1"/>
          <w:kern w:val="3"/>
          <w:lang w:eastAsia="pl-PL"/>
        </w:rPr>
      </w:pPr>
      <w:r w:rsidRPr="00215BD7">
        <w:rPr>
          <w:rFonts w:ascii="Times New Roman" w:eastAsia="Lucida Sans Unicode" w:hAnsi="Times New Roman" w:cs="Times New Roman"/>
          <w:b/>
          <w:spacing w:val="-1"/>
          <w:kern w:val="3"/>
          <w:lang w:eastAsia="pl-PL"/>
        </w:rPr>
        <w:t>7)</w:t>
      </w:r>
      <w:r w:rsidRPr="00215BD7">
        <w:rPr>
          <w:rFonts w:ascii="Times New Roman" w:eastAsia="Lucida Sans Unicode" w:hAnsi="Times New Roman" w:cs="Times New Roman"/>
          <w:spacing w:val="-1"/>
          <w:kern w:val="3"/>
          <w:lang w:eastAsia="pl-PL"/>
        </w:rPr>
        <w:tab/>
        <w:t>w przypadku Wykonawców wspólnie ubiegających się o udzielenie zamówi</w:t>
      </w:r>
      <w:r w:rsidR="00CB5280">
        <w:rPr>
          <w:rFonts w:ascii="Times New Roman" w:eastAsia="Lucida Sans Unicode" w:hAnsi="Times New Roman" w:cs="Times New Roman"/>
          <w:spacing w:val="-1"/>
          <w:kern w:val="3"/>
          <w:lang w:eastAsia="pl-PL"/>
        </w:rPr>
        <w:t>enia</w:t>
      </w:r>
      <w:r w:rsidRPr="00215BD7">
        <w:rPr>
          <w:rFonts w:ascii="Times New Roman" w:eastAsia="Lucida Sans Unicode" w:hAnsi="Times New Roman" w:cs="Times New Roman"/>
          <w:spacing w:val="-1"/>
          <w:kern w:val="3"/>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15BD7" w:rsidRPr="00215BD7" w:rsidRDefault="00215BD7" w:rsidP="00215BD7">
      <w:pPr>
        <w:widowControl w:val="0"/>
        <w:shd w:val="clear" w:color="auto" w:fill="FFFFFF"/>
        <w:tabs>
          <w:tab w:val="left" w:pos="284"/>
        </w:tabs>
        <w:suppressAutoHyphens/>
        <w:autoSpaceDN w:val="0"/>
        <w:spacing w:before="120" w:after="0" w:line="276" w:lineRule="auto"/>
        <w:ind w:left="420" w:right="24"/>
        <w:contextualSpacing/>
        <w:jc w:val="both"/>
        <w:textAlignment w:val="baseline"/>
        <w:rPr>
          <w:rFonts w:ascii="Times New Roman" w:eastAsia="Lucida Sans Unicode" w:hAnsi="Times New Roman" w:cs="Times New Roman"/>
          <w:spacing w:val="-1"/>
          <w:kern w:val="3"/>
          <w:lang w:eastAsia="pl-PL"/>
        </w:rPr>
      </w:pPr>
      <w:r w:rsidRPr="00215BD7">
        <w:rPr>
          <w:rFonts w:ascii="Times New Roman" w:eastAsia="Lucida Sans Unicode" w:hAnsi="Times New Roman" w:cs="Times New Roman"/>
          <w:b/>
          <w:spacing w:val="-1"/>
          <w:kern w:val="3"/>
          <w:lang w:eastAsia="pl-PL"/>
        </w:rPr>
        <w:t>8)</w:t>
      </w:r>
      <w:r w:rsidRPr="00215BD7">
        <w:rPr>
          <w:rFonts w:ascii="Times New Roman" w:eastAsia="Lucida Sans Unicode" w:hAnsi="Times New Roman" w:cs="Times New Roman"/>
          <w:b/>
          <w:spacing w:val="-1"/>
          <w:kern w:val="3"/>
          <w:lang w:eastAsia="pl-PL"/>
        </w:rPr>
        <w:tab/>
      </w:r>
      <w:r w:rsidRPr="00215BD7">
        <w:rPr>
          <w:rFonts w:ascii="Times New Roman" w:eastAsia="Lucida Sans Unicode" w:hAnsi="Times New Roman" w:cs="Times New Roman"/>
          <w:spacing w:val="-1"/>
          <w:kern w:val="3"/>
          <w:lang w:eastAsia="pl-PL"/>
        </w:rPr>
        <w:t>musi zostać złożone w postaci elektronicznej, opatrzone kwalifikowanym podpisem elektronicznym przez wystawcę poręczenia lub gwarancji.</w:t>
      </w:r>
    </w:p>
    <w:p w:rsidR="00215BD7" w:rsidRPr="00215BD7" w:rsidRDefault="00215BD7" w:rsidP="00456F1A">
      <w:pPr>
        <w:widowControl w:val="0"/>
        <w:numPr>
          <w:ilvl w:val="1"/>
          <w:numId w:val="26"/>
        </w:numPr>
        <w:shd w:val="clear" w:color="auto" w:fill="FFFFFF"/>
        <w:suppressAutoHyphens/>
        <w:autoSpaceDN w:val="0"/>
        <w:spacing w:before="120" w:after="0" w:line="276" w:lineRule="auto"/>
        <w:ind w:right="24"/>
        <w:contextualSpacing/>
        <w:jc w:val="both"/>
        <w:textAlignment w:val="baseline"/>
        <w:rPr>
          <w:rFonts w:ascii="Times New Roman" w:eastAsia="Lucida Sans Unicode" w:hAnsi="Times New Roman" w:cs="Times New Roman"/>
          <w:b/>
          <w:bCs/>
          <w:i/>
          <w:kern w:val="3"/>
          <w:lang w:eastAsia="pl-PL"/>
        </w:rPr>
      </w:pPr>
      <w:r w:rsidRPr="00215BD7">
        <w:rPr>
          <w:rFonts w:ascii="Times New Roman" w:eastAsia="Lucida Sans Unicode" w:hAnsi="Times New Roman" w:cs="Times New Roman"/>
          <w:spacing w:val="-1"/>
          <w:kern w:val="3"/>
          <w:lang w:eastAsia="pl-PL"/>
        </w:rPr>
        <w:t>Oferta wykonawcy, który nie wniesie wadium lub wniesie w sposób nieprawidłowy lub nie utrzymywał wadium nieprzerwanie do upływu terminu związania ofertą lub złoży wniosek o zwrot wadium</w:t>
      </w:r>
      <w:r w:rsidR="00930B68">
        <w:rPr>
          <w:rFonts w:ascii="Times New Roman" w:eastAsia="Lucida Sans Unicode" w:hAnsi="Times New Roman" w:cs="Times New Roman"/>
          <w:spacing w:val="-1"/>
          <w:kern w:val="3"/>
          <w:lang w:eastAsia="pl-PL"/>
        </w:rPr>
        <w:t xml:space="preserve">, </w:t>
      </w:r>
      <w:r w:rsidRPr="00215BD7">
        <w:rPr>
          <w:rFonts w:ascii="Times New Roman" w:eastAsia="Lucida Sans Unicode" w:hAnsi="Times New Roman" w:cs="Times New Roman"/>
          <w:spacing w:val="-1"/>
          <w:kern w:val="3"/>
          <w:lang w:eastAsia="pl-PL"/>
        </w:rPr>
        <w:t xml:space="preserve"> zostanie odrzucona.</w:t>
      </w:r>
    </w:p>
    <w:p w:rsidR="00215BD7" w:rsidRPr="00215BD7" w:rsidRDefault="00215BD7" w:rsidP="00456F1A">
      <w:pPr>
        <w:widowControl w:val="0"/>
        <w:numPr>
          <w:ilvl w:val="1"/>
          <w:numId w:val="26"/>
        </w:numPr>
        <w:shd w:val="clear" w:color="auto" w:fill="FFFFFF"/>
        <w:suppressAutoHyphens/>
        <w:autoSpaceDN w:val="0"/>
        <w:spacing w:before="120" w:after="0" w:line="276" w:lineRule="auto"/>
        <w:ind w:right="24"/>
        <w:contextualSpacing/>
        <w:jc w:val="both"/>
        <w:textAlignment w:val="baseline"/>
        <w:rPr>
          <w:rFonts w:ascii="Times New Roman" w:eastAsia="Lucida Sans Unicode" w:hAnsi="Times New Roman" w:cs="Times New Roman"/>
          <w:b/>
          <w:bCs/>
          <w:i/>
          <w:kern w:val="3"/>
          <w:lang w:eastAsia="pl-PL"/>
        </w:rPr>
      </w:pPr>
      <w:r w:rsidRPr="00215BD7">
        <w:rPr>
          <w:rFonts w:ascii="Times New Roman" w:eastAsia="Lucida Sans Unicode" w:hAnsi="Times New Roman" w:cs="Times New Roman"/>
          <w:spacing w:val="-1"/>
          <w:kern w:val="3"/>
          <w:lang w:eastAsia="pl-PL"/>
        </w:rPr>
        <w:lastRenderedPageBreak/>
        <w:t>W przypadku wniesienia wadium w formie:</w:t>
      </w:r>
    </w:p>
    <w:p w:rsidR="00215BD7" w:rsidRPr="00215BD7" w:rsidRDefault="00215BD7" w:rsidP="00215BD7">
      <w:pPr>
        <w:widowControl w:val="0"/>
        <w:shd w:val="clear" w:color="auto" w:fill="FFFFFF"/>
        <w:suppressAutoHyphens/>
        <w:autoSpaceDN w:val="0"/>
        <w:spacing w:before="120" w:after="0" w:line="276" w:lineRule="auto"/>
        <w:ind w:left="420" w:right="24"/>
        <w:contextualSpacing/>
        <w:jc w:val="both"/>
        <w:textAlignment w:val="baseline"/>
        <w:rPr>
          <w:rFonts w:ascii="Times New Roman" w:eastAsia="Lucida Sans Unicode" w:hAnsi="Times New Roman" w:cs="Times New Roman"/>
          <w:spacing w:val="-1"/>
          <w:kern w:val="3"/>
          <w:lang w:eastAsia="pl-PL"/>
        </w:rPr>
      </w:pPr>
      <w:r w:rsidRPr="00215BD7">
        <w:rPr>
          <w:rFonts w:ascii="Times New Roman" w:eastAsia="Lucida Sans Unicode" w:hAnsi="Times New Roman" w:cs="Times New Roman"/>
          <w:b/>
          <w:spacing w:val="-1"/>
          <w:kern w:val="3"/>
          <w:lang w:eastAsia="pl-PL"/>
        </w:rPr>
        <w:t>1)</w:t>
      </w:r>
      <w:r w:rsidRPr="00215BD7">
        <w:rPr>
          <w:rFonts w:ascii="Times New Roman" w:eastAsia="Lucida Sans Unicode" w:hAnsi="Times New Roman" w:cs="Times New Roman"/>
          <w:spacing w:val="-1"/>
          <w:kern w:val="3"/>
          <w:lang w:eastAsia="pl-PL"/>
        </w:rPr>
        <w:tab/>
        <w:t>pieniężnej - zaleca się, by dowód dokonania przelewu został dołączony do oferty;</w:t>
      </w:r>
    </w:p>
    <w:p w:rsidR="00215BD7" w:rsidRPr="00867CD0" w:rsidRDefault="00215BD7" w:rsidP="00215BD7">
      <w:pPr>
        <w:widowControl w:val="0"/>
        <w:shd w:val="clear" w:color="auto" w:fill="FFFFFF"/>
        <w:suppressAutoHyphens/>
        <w:autoSpaceDN w:val="0"/>
        <w:spacing w:before="120" w:after="0" w:line="276" w:lineRule="auto"/>
        <w:ind w:left="420" w:right="24"/>
        <w:contextualSpacing/>
        <w:jc w:val="both"/>
        <w:textAlignment w:val="baseline"/>
        <w:rPr>
          <w:rFonts w:ascii="Times New Roman" w:eastAsia="Lucida Sans Unicode" w:hAnsi="Times New Roman" w:cs="Times New Roman"/>
          <w:spacing w:val="-1"/>
          <w:kern w:val="3"/>
          <w:lang w:eastAsia="pl-PL"/>
        </w:rPr>
      </w:pPr>
      <w:r w:rsidRPr="00215BD7">
        <w:rPr>
          <w:rFonts w:ascii="Times New Roman" w:eastAsia="Lucida Sans Unicode" w:hAnsi="Times New Roman" w:cs="Times New Roman"/>
          <w:b/>
          <w:spacing w:val="-1"/>
          <w:kern w:val="3"/>
          <w:lang w:eastAsia="pl-PL"/>
        </w:rPr>
        <w:t>2)</w:t>
      </w:r>
      <w:r w:rsidRPr="00215BD7">
        <w:rPr>
          <w:rFonts w:ascii="Times New Roman" w:eastAsia="Lucida Sans Unicode" w:hAnsi="Times New Roman" w:cs="Times New Roman"/>
          <w:spacing w:val="-1"/>
          <w:kern w:val="3"/>
          <w:lang w:eastAsia="pl-PL"/>
        </w:rPr>
        <w:tab/>
        <w:t xml:space="preserve">poręczeń lub gwarancji - wymaga się, by oryginał dokumentu został złożony wraz z ofertą zgodnie z </w:t>
      </w:r>
      <w:r w:rsidRPr="00867CD0">
        <w:rPr>
          <w:rFonts w:ascii="Times New Roman" w:eastAsia="Lucida Sans Unicode" w:hAnsi="Times New Roman" w:cs="Times New Roman"/>
          <w:spacing w:val="-1"/>
          <w:kern w:val="3"/>
          <w:lang w:eastAsia="pl-PL"/>
        </w:rPr>
        <w:t>pkt. 1</w:t>
      </w:r>
      <w:r w:rsidR="00867CD0" w:rsidRPr="00867CD0">
        <w:rPr>
          <w:rFonts w:ascii="Times New Roman" w:eastAsia="Lucida Sans Unicode" w:hAnsi="Times New Roman" w:cs="Times New Roman"/>
          <w:spacing w:val="-1"/>
          <w:kern w:val="3"/>
          <w:lang w:eastAsia="pl-PL"/>
        </w:rPr>
        <w:t>5</w:t>
      </w:r>
      <w:r w:rsidRPr="00867CD0">
        <w:rPr>
          <w:rFonts w:ascii="Times New Roman" w:eastAsia="Lucida Sans Unicode" w:hAnsi="Times New Roman" w:cs="Times New Roman"/>
          <w:spacing w:val="-1"/>
          <w:kern w:val="3"/>
          <w:lang w:eastAsia="pl-PL"/>
        </w:rPr>
        <w:t>.</w:t>
      </w:r>
      <w:r w:rsidR="00867CD0">
        <w:rPr>
          <w:rFonts w:ascii="Times New Roman" w:eastAsia="Lucida Sans Unicode" w:hAnsi="Times New Roman" w:cs="Times New Roman"/>
          <w:spacing w:val="-1"/>
          <w:kern w:val="3"/>
          <w:lang w:eastAsia="pl-PL"/>
        </w:rPr>
        <w:t>6</w:t>
      </w:r>
      <w:r w:rsidRPr="00867CD0">
        <w:rPr>
          <w:rFonts w:ascii="Times New Roman" w:eastAsia="Lucida Sans Unicode" w:hAnsi="Times New Roman" w:cs="Times New Roman"/>
          <w:spacing w:val="-1"/>
          <w:kern w:val="3"/>
          <w:lang w:eastAsia="pl-PL"/>
        </w:rPr>
        <w:t xml:space="preserve"> ppkt 8) powyżej..</w:t>
      </w:r>
    </w:p>
    <w:p w:rsidR="00215BD7" w:rsidRPr="00215BD7" w:rsidRDefault="00930B68" w:rsidP="00456F1A">
      <w:pPr>
        <w:widowControl w:val="0"/>
        <w:numPr>
          <w:ilvl w:val="1"/>
          <w:numId w:val="26"/>
        </w:numPr>
        <w:shd w:val="clear" w:color="auto" w:fill="FFFFFF"/>
        <w:suppressAutoHyphens/>
        <w:autoSpaceDN w:val="0"/>
        <w:spacing w:before="120" w:after="0" w:line="276" w:lineRule="auto"/>
        <w:ind w:right="24"/>
        <w:contextualSpacing/>
        <w:jc w:val="both"/>
        <w:textAlignment w:val="baseline"/>
        <w:rPr>
          <w:rFonts w:ascii="Times New Roman" w:eastAsia="Lucida Sans Unicode" w:hAnsi="Times New Roman" w:cs="Times New Roman"/>
          <w:b/>
          <w:bCs/>
          <w:i/>
          <w:kern w:val="3"/>
          <w:lang w:eastAsia="pl-PL"/>
        </w:rPr>
      </w:pPr>
      <w:r>
        <w:rPr>
          <w:rFonts w:ascii="Times New Roman" w:eastAsia="Lucida Sans Unicode" w:hAnsi="Times New Roman" w:cs="Times New Roman"/>
          <w:spacing w:val="-1"/>
          <w:kern w:val="3"/>
          <w:lang w:eastAsia="pl-PL"/>
        </w:rPr>
        <w:t xml:space="preserve">Wadium zostanie zwrócone wykonawcom, po upływie terminu związania ofertą lub po zawarciu umowy z wybranym w postepowaniu wykonawcą. </w:t>
      </w:r>
    </w:p>
    <w:p w:rsidR="00215BD7" w:rsidRPr="00215BD7" w:rsidRDefault="00215BD7" w:rsidP="00215BD7">
      <w:pPr>
        <w:suppressAutoHyphens/>
        <w:autoSpaceDE w:val="0"/>
        <w:autoSpaceDN w:val="0"/>
        <w:spacing w:after="0" w:line="276" w:lineRule="auto"/>
        <w:jc w:val="both"/>
        <w:textAlignment w:val="baseline"/>
        <w:rPr>
          <w:rFonts w:ascii="Times New Roman" w:eastAsia="Times New Roman" w:hAnsi="Times New Roman" w:cs="Times New Roman"/>
          <w:kern w:val="3"/>
          <w:lang w:eastAsia="pl-PL"/>
        </w:rPr>
      </w:pPr>
    </w:p>
    <w:p w:rsidR="00215BD7" w:rsidRPr="00215BD7" w:rsidRDefault="00215BD7" w:rsidP="00456F1A">
      <w:pPr>
        <w:widowControl w:val="0"/>
        <w:numPr>
          <w:ilvl w:val="0"/>
          <w:numId w:val="24"/>
        </w:numPr>
        <w:suppressAutoHyphens/>
        <w:autoSpaceDN w:val="0"/>
        <w:spacing w:after="0" w:line="276" w:lineRule="auto"/>
        <w:contextualSpacing/>
        <w:jc w:val="both"/>
        <w:textAlignment w:val="baseline"/>
        <w:rPr>
          <w:rFonts w:ascii="Times New Roman" w:eastAsia="Times New Roman" w:hAnsi="Times New Roman" w:cs="Times New Roman"/>
          <w:kern w:val="3"/>
          <w:highlight w:val="lightGray"/>
          <w:u w:val="single"/>
          <w:lang w:eastAsia="pl-PL"/>
        </w:rPr>
      </w:pPr>
      <w:r w:rsidRPr="00215BD7">
        <w:rPr>
          <w:rFonts w:ascii="Times New Roman" w:eastAsia="Times New Roman" w:hAnsi="Times New Roman" w:cs="Times New Roman"/>
          <w:b/>
          <w:bCs/>
          <w:kern w:val="3"/>
          <w:u w:val="single"/>
          <w:lang w:eastAsia="pl-PL"/>
        </w:rPr>
        <w:t xml:space="preserve"> </w:t>
      </w:r>
      <w:r w:rsidRPr="00215BD7">
        <w:rPr>
          <w:rFonts w:ascii="Times New Roman" w:eastAsia="Times New Roman" w:hAnsi="Times New Roman" w:cs="Times New Roman"/>
          <w:b/>
          <w:bCs/>
          <w:kern w:val="3"/>
          <w:highlight w:val="lightGray"/>
          <w:u w:val="single"/>
          <w:lang w:eastAsia="pl-PL"/>
        </w:rPr>
        <w:t>Zamawiający wymaga wniesienia z</w:t>
      </w:r>
      <w:r w:rsidRPr="00215BD7">
        <w:rPr>
          <w:rFonts w:ascii="Times New Roman" w:eastAsia="Times New Roman" w:hAnsi="Times New Roman" w:cs="Times New Roman"/>
          <w:b/>
          <w:kern w:val="3"/>
          <w:highlight w:val="lightGray"/>
          <w:u w:val="single"/>
          <w:lang w:eastAsia="pl-PL"/>
        </w:rPr>
        <w:t>abezpieczenia należytego wykonania umowy</w:t>
      </w:r>
      <w:r w:rsidRPr="00215BD7">
        <w:rPr>
          <w:rFonts w:ascii="Times New Roman" w:eastAsia="Times New Roman" w:hAnsi="Times New Roman" w:cs="Times New Roman"/>
          <w:kern w:val="3"/>
          <w:highlight w:val="lightGray"/>
          <w:u w:val="single"/>
          <w:lang w:eastAsia="pl-PL"/>
        </w:rPr>
        <w:t>.</w:t>
      </w:r>
    </w:p>
    <w:p w:rsidR="00867CD0" w:rsidRPr="00215BD7" w:rsidRDefault="00867CD0" w:rsidP="00215BD7">
      <w:pPr>
        <w:widowControl w:val="0"/>
        <w:tabs>
          <w:tab w:val="left" w:pos="9356"/>
        </w:tabs>
        <w:suppressAutoHyphens/>
        <w:autoSpaceDN w:val="0"/>
        <w:spacing w:before="120" w:after="0" w:line="300" w:lineRule="exact"/>
        <w:jc w:val="both"/>
        <w:textAlignment w:val="baseline"/>
        <w:rPr>
          <w:rFonts w:ascii="Times New Roman" w:eastAsia="Lucida Sans Unicode" w:hAnsi="Times New Roman" w:cs="Times New Roman"/>
          <w:kern w:val="3"/>
          <w:lang w:eastAsia="pl-PL"/>
        </w:rPr>
      </w:pPr>
      <w:r>
        <w:rPr>
          <w:rFonts w:ascii="Times New Roman" w:eastAsia="Lucida Sans Unicode" w:hAnsi="Times New Roman" w:cs="Times New Roman"/>
          <w:b/>
          <w:bCs/>
          <w:kern w:val="3"/>
          <w:lang w:eastAsia="pl-PL"/>
        </w:rPr>
        <w:t xml:space="preserve">16.1 </w:t>
      </w:r>
      <w:r w:rsidR="00215BD7" w:rsidRPr="00215BD7">
        <w:rPr>
          <w:rFonts w:ascii="Times New Roman" w:eastAsia="Lucida Sans Unicode" w:hAnsi="Times New Roman" w:cs="Times New Roman"/>
          <w:kern w:val="3"/>
          <w:lang w:eastAsia="pl-PL"/>
        </w:rPr>
        <w:t xml:space="preserve">Od wykonawcy, którego oferta zostanie uznana jako najkorzystniejsza, wymagane jest wniesienie przed podpisaniem umowy zabezpieczenia należytego wykonania umowy w wysokości </w:t>
      </w:r>
      <w:r w:rsidR="00930B68">
        <w:rPr>
          <w:rFonts w:ascii="Times New Roman" w:eastAsia="Lucida Sans Unicode" w:hAnsi="Times New Roman" w:cs="Times New Roman"/>
          <w:b/>
          <w:kern w:val="3"/>
          <w:lang w:eastAsia="pl-PL"/>
        </w:rPr>
        <w:t>2</w:t>
      </w:r>
      <w:r w:rsidR="00215BD7" w:rsidRPr="00215BD7">
        <w:rPr>
          <w:rFonts w:ascii="Times New Roman" w:eastAsia="Lucida Sans Unicode" w:hAnsi="Times New Roman" w:cs="Times New Roman"/>
          <w:b/>
          <w:bCs/>
          <w:kern w:val="3"/>
          <w:highlight w:val="white"/>
          <w:lang w:eastAsia="pl-PL"/>
        </w:rPr>
        <w:t xml:space="preserve">% </w:t>
      </w:r>
      <w:r w:rsidR="00215BD7" w:rsidRPr="00215BD7">
        <w:rPr>
          <w:rFonts w:ascii="Times New Roman" w:eastAsia="Lucida Sans Unicode" w:hAnsi="Times New Roman" w:cs="Times New Roman"/>
          <w:kern w:val="3"/>
          <w:highlight w:val="white"/>
          <w:lang w:eastAsia="pl-PL"/>
        </w:rPr>
        <w:t>ceny ofertowej brutto podanej w ofercie</w:t>
      </w:r>
      <w:r w:rsidR="00215BD7" w:rsidRPr="00215BD7">
        <w:rPr>
          <w:rFonts w:ascii="Times New Roman" w:eastAsia="Lucida Sans Unicode" w:hAnsi="Times New Roman" w:cs="Times New Roman"/>
          <w:kern w:val="3"/>
          <w:lang w:eastAsia="pl-PL"/>
        </w:rPr>
        <w:t>.</w:t>
      </w:r>
    </w:p>
    <w:p w:rsidR="00215BD7" w:rsidRPr="00215BD7" w:rsidRDefault="00215BD7" w:rsidP="00215BD7">
      <w:pPr>
        <w:widowControl w:val="0"/>
        <w:tabs>
          <w:tab w:val="left" w:pos="9356"/>
        </w:tabs>
        <w:suppressAutoHyphens/>
        <w:autoSpaceDN w:val="0"/>
        <w:spacing w:before="120" w:after="0" w:line="300" w:lineRule="exact"/>
        <w:jc w:val="both"/>
        <w:textAlignment w:val="baseline"/>
        <w:rPr>
          <w:rFonts w:ascii="Times New Roman" w:eastAsia="Lucida Sans Unicode" w:hAnsi="Times New Roman" w:cs="Times New Roman"/>
          <w:b/>
          <w:kern w:val="3"/>
          <w:lang w:eastAsia="pl-PL"/>
        </w:rPr>
      </w:pPr>
      <w:r w:rsidRPr="00215BD7">
        <w:rPr>
          <w:rFonts w:ascii="Times New Roman" w:eastAsia="Lucida Sans Unicode" w:hAnsi="Times New Roman" w:cs="Times New Roman"/>
          <w:b/>
          <w:kern w:val="3"/>
          <w:lang w:eastAsia="pl-PL"/>
        </w:rPr>
        <w:t>1</w:t>
      </w:r>
      <w:r w:rsidR="00867CD0">
        <w:rPr>
          <w:rFonts w:ascii="Times New Roman" w:eastAsia="Lucida Sans Unicode" w:hAnsi="Times New Roman" w:cs="Times New Roman"/>
          <w:b/>
          <w:kern w:val="3"/>
          <w:lang w:eastAsia="pl-PL"/>
        </w:rPr>
        <w:t>6</w:t>
      </w:r>
      <w:r w:rsidRPr="00215BD7">
        <w:rPr>
          <w:rFonts w:ascii="Times New Roman" w:eastAsia="Lucida Sans Unicode" w:hAnsi="Times New Roman" w:cs="Times New Roman"/>
          <w:b/>
          <w:kern w:val="3"/>
          <w:lang w:eastAsia="pl-PL"/>
        </w:rPr>
        <w:t xml:space="preserve">.2 </w:t>
      </w:r>
      <w:r w:rsidRPr="00215BD7">
        <w:rPr>
          <w:rFonts w:ascii="Times New Roman" w:eastAsia="Lucida Sans Unicode" w:hAnsi="Times New Roman" w:cs="Times New Roman"/>
          <w:kern w:val="3"/>
          <w:lang w:eastAsia="pl-PL"/>
        </w:rPr>
        <w:t>Zabezpieczenie należytego wykonania umowy wnoszone jest w jednej lub kilku następujących formach:</w:t>
      </w:r>
    </w:p>
    <w:p w:rsidR="00215BD7" w:rsidRPr="00215BD7" w:rsidRDefault="00215BD7" w:rsidP="00456F1A">
      <w:pPr>
        <w:widowControl w:val="0"/>
        <w:numPr>
          <w:ilvl w:val="0"/>
          <w:numId w:val="13"/>
        </w:numPr>
        <w:tabs>
          <w:tab w:val="left" w:pos="644"/>
        </w:tabs>
        <w:suppressAutoHyphens/>
        <w:autoSpaceDE w:val="0"/>
        <w:autoSpaceDN w:val="0"/>
        <w:adjustRightInd w:val="0"/>
        <w:spacing w:after="0" w:line="300" w:lineRule="exact"/>
        <w:ind w:left="470" w:hanging="357"/>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pieniądzu,</w:t>
      </w:r>
    </w:p>
    <w:p w:rsidR="00215BD7" w:rsidRPr="00215BD7" w:rsidRDefault="00215BD7" w:rsidP="00456F1A">
      <w:pPr>
        <w:widowControl w:val="0"/>
        <w:numPr>
          <w:ilvl w:val="0"/>
          <w:numId w:val="13"/>
        </w:numPr>
        <w:tabs>
          <w:tab w:val="left" w:pos="644"/>
        </w:tabs>
        <w:suppressAutoHyphens/>
        <w:autoSpaceDE w:val="0"/>
        <w:autoSpaceDN w:val="0"/>
        <w:adjustRightInd w:val="0"/>
        <w:spacing w:after="0" w:line="300" w:lineRule="exact"/>
        <w:ind w:left="470" w:hanging="357"/>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poręczeniach bankowych lub poręczeniach spółdzielczej kasy oszczędnościowo-kredytowej, z tym że zobowiązanie kasy jest zawsze zobowiązaniem pieniężnym,</w:t>
      </w:r>
    </w:p>
    <w:p w:rsidR="00215BD7" w:rsidRPr="00215BD7" w:rsidRDefault="00215BD7" w:rsidP="00456F1A">
      <w:pPr>
        <w:widowControl w:val="0"/>
        <w:numPr>
          <w:ilvl w:val="0"/>
          <w:numId w:val="13"/>
        </w:numPr>
        <w:tabs>
          <w:tab w:val="left" w:pos="644"/>
        </w:tabs>
        <w:suppressAutoHyphens/>
        <w:autoSpaceDE w:val="0"/>
        <w:autoSpaceDN w:val="0"/>
        <w:adjustRightInd w:val="0"/>
        <w:spacing w:after="0" w:line="300" w:lineRule="exact"/>
        <w:ind w:left="470" w:hanging="357"/>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 xml:space="preserve">gwarancjach bankowych, </w:t>
      </w:r>
    </w:p>
    <w:p w:rsidR="00215BD7" w:rsidRPr="00215BD7" w:rsidRDefault="00215BD7" w:rsidP="00456F1A">
      <w:pPr>
        <w:widowControl w:val="0"/>
        <w:numPr>
          <w:ilvl w:val="0"/>
          <w:numId w:val="13"/>
        </w:numPr>
        <w:tabs>
          <w:tab w:val="left" w:pos="644"/>
        </w:tabs>
        <w:suppressAutoHyphens/>
        <w:autoSpaceDE w:val="0"/>
        <w:autoSpaceDN w:val="0"/>
        <w:adjustRightInd w:val="0"/>
        <w:spacing w:after="0" w:line="300" w:lineRule="exact"/>
        <w:ind w:left="470" w:hanging="357"/>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gwarancjach ubezpieczeniowych</w:t>
      </w:r>
    </w:p>
    <w:p w:rsidR="00215BD7" w:rsidRPr="00215BD7" w:rsidRDefault="00215BD7" w:rsidP="00456F1A">
      <w:pPr>
        <w:widowControl w:val="0"/>
        <w:numPr>
          <w:ilvl w:val="0"/>
          <w:numId w:val="13"/>
        </w:numPr>
        <w:tabs>
          <w:tab w:val="left" w:pos="644"/>
        </w:tabs>
        <w:suppressAutoHyphens/>
        <w:autoSpaceDE w:val="0"/>
        <w:autoSpaceDN w:val="0"/>
        <w:adjustRightInd w:val="0"/>
        <w:spacing w:after="0" w:line="300" w:lineRule="exact"/>
        <w:ind w:left="470" w:hanging="357"/>
        <w:jc w:val="both"/>
        <w:textAlignment w:val="baseline"/>
        <w:rPr>
          <w:rFonts w:ascii="Times New Roman" w:eastAsia="Lucida Sans Unicode" w:hAnsi="Times New Roman" w:cs="Times New Roman"/>
          <w:kern w:val="3"/>
          <w:highlight w:val="white"/>
          <w:lang w:eastAsia="pl-PL"/>
        </w:rPr>
      </w:pPr>
      <w:r w:rsidRPr="00215BD7">
        <w:rPr>
          <w:rFonts w:ascii="Times New Roman" w:eastAsia="Lucida Sans Unicode" w:hAnsi="Times New Roman" w:cs="Times New Roman"/>
          <w:kern w:val="3"/>
          <w:lang w:eastAsia="pl-PL"/>
        </w:rPr>
        <w:t xml:space="preserve">poręczeniach udzielanych przez podmioty, o których mowa w art. 6b ust.5 pkt 2 ustawy z dnia </w:t>
      </w:r>
      <w:smartTag w:uri="urn:schemas-microsoft-com:office:smarttags" w:element="metricconverter">
        <w:smartTagPr>
          <w:attr w:name="ProductID" w:val="2 a"/>
        </w:smartTagPr>
        <w:smartTag w:uri="urn:schemas-microsoft-com:office:smarttags" w:element="date">
          <w:smartTagPr>
            <w:attr w:name="ls" w:val="trans"/>
            <w:attr w:name="Month" w:val="11"/>
            <w:attr w:name="Day" w:val="9"/>
            <w:attr w:name="Year" w:val="2000"/>
          </w:smartTagPr>
          <w:r w:rsidRPr="00215BD7">
            <w:rPr>
              <w:rFonts w:ascii="Times New Roman" w:eastAsia="Lucida Sans Unicode" w:hAnsi="Times New Roman" w:cs="Times New Roman"/>
              <w:kern w:val="3"/>
              <w:lang w:eastAsia="pl-PL"/>
            </w:rPr>
            <w:t>9 listopada 2000 r.</w:t>
          </w:r>
        </w:smartTag>
      </w:smartTag>
      <w:r w:rsidRPr="00215BD7">
        <w:rPr>
          <w:rFonts w:ascii="Times New Roman" w:eastAsia="Lucida Sans Unicode" w:hAnsi="Times New Roman" w:cs="Times New Roman"/>
          <w:kern w:val="3"/>
          <w:lang w:eastAsia="pl-PL"/>
        </w:rPr>
        <w:t xml:space="preserve"> o utworzeniu Polskiej Agencji Rozwoju Przedsiębiorczości (Dz. U z 2020 r poz. 299 ze zm.).</w:t>
      </w:r>
    </w:p>
    <w:p w:rsidR="00215BD7" w:rsidRPr="00215BD7" w:rsidRDefault="00215BD7" w:rsidP="00215BD7">
      <w:pPr>
        <w:widowControl w:val="0"/>
        <w:suppressAutoHyphens/>
        <w:autoSpaceDN w:val="0"/>
        <w:spacing w:before="120" w:after="0" w:line="300" w:lineRule="exact"/>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b/>
          <w:bCs/>
          <w:kern w:val="3"/>
          <w:highlight w:val="white"/>
          <w:lang w:eastAsia="pl-PL"/>
        </w:rPr>
        <w:t>1</w:t>
      </w:r>
      <w:r w:rsidR="00867CD0">
        <w:rPr>
          <w:rFonts w:ascii="Times New Roman" w:eastAsia="Lucida Sans Unicode" w:hAnsi="Times New Roman" w:cs="Times New Roman"/>
          <w:b/>
          <w:bCs/>
          <w:kern w:val="3"/>
          <w:highlight w:val="white"/>
          <w:lang w:eastAsia="pl-PL"/>
        </w:rPr>
        <w:t>6</w:t>
      </w:r>
      <w:r w:rsidRPr="00215BD7">
        <w:rPr>
          <w:rFonts w:ascii="Times New Roman" w:eastAsia="Lucida Sans Unicode" w:hAnsi="Times New Roman" w:cs="Times New Roman"/>
          <w:b/>
          <w:bCs/>
          <w:kern w:val="3"/>
          <w:highlight w:val="white"/>
          <w:lang w:eastAsia="pl-PL"/>
        </w:rPr>
        <w:t>.3</w:t>
      </w:r>
      <w:r w:rsidRPr="00215BD7">
        <w:rPr>
          <w:rFonts w:ascii="Times New Roman" w:eastAsia="Lucida Sans Unicode" w:hAnsi="Times New Roman" w:cs="Times New Roman"/>
          <w:kern w:val="3"/>
          <w:highlight w:val="white"/>
          <w:lang w:eastAsia="pl-PL"/>
        </w:rPr>
        <w:t xml:space="preserve"> Zamawiający nie wyraża zgody na wniesienie zabezpieczenia należytego wykonania umowy w innych formach</w:t>
      </w:r>
      <w:r w:rsidRPr="00215BD7">
        <w:rPr>
          <w:rFonts w:ascii="Times New Roman" w:eastAsia="Lucida Sans Unicode" w:hAnsi="Times New Roman" w:cs="Times New Roman"/>
          <w:kern w:val="3"/>
          <w:lang w:eastAsia="pl-PL"/>
        </w:rPr>
        <w:t xml:space="preserve">. </w:t>
      </w:r>
    </w:p>
    <w:p w:rsidR="00215BD7" w:rsidRPr="00215BD7" w:rsidRDefault="00215BD7" w:rsidP="00215BD7">
      <w:pPr>
        <w:widowControl w:val="0"/>
        <w:suppressAutoHyphens/>
        <w:autoSpaceDN w:val="0"/>
        <w:spacing w:before="120" w:after="0" w:line="300" w:lineRule="exact"/>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b/>
          <w:bCs/>
          <w:kern w:val="3"/>
          <w:lang w:eastAsia="pl-PL"/>
        </w:rPr>
        <w:t>1</w:t>
      </w:r>
      <w:r w:rsidR="00867CD0">
        <w:rPr>
          <w:rFonts w:ascii="Times New Roman" w:eastAsia="Lucida Sans Unicode" w:hAnsi="Times New Roman" w:cs="Times New Roman"/>
          <w:b/>
          <w:bCs/>
          <w:kern w:val="3"/>
          <w:lang w:eastAsia="pl-PL"/>
        </w:rPr>
        <w:t>6</w:t>
      </w:r>
      <w:r w:rsidRPr="00215BD7">
        <w:rPr>
          <w:rFonts w:ascii="Times New Roman" w:eastAsia="Lucida Sans Unicode" w:hAnsi="Times New Roman" w:cs="Times New Roman"/>
          <w:b/>
          <w:bCs/>
          <w:kern w:val="3"/>
          <w:lang w:eastAsia="pl-PL"/>
        </w:rPr>
        <w:t>.4</w:t>
      </w:r>
      <w:r w:rsidRPr="00215BD7">
        <w:rPr>
          <w:rFonts w:ascii="Times New Roman" w:eastAsia="Lucida Sans Unicode" w:hAnsi="Times New Roman" w:cs="Times New Roman"/>
          <w:kern w:val="3"/>
          <w:lang w:eastAsia="pl-PL"/>
        </w:rPr>
        <w:t xml:space="preserve"> Zabezpieczenie służy pokryciu roszczeń z tytułu niewykonania lub nienależytego wykonania umowy.</w:t>
      </w:r>
    </w:p>
    <w:p w:rsidR="00215BD7" w:rsidRPr="00215BD7" w:rsidRDefault="00215BD7" w:rsidP="00215BD7">
      <w:pPr>
        <w:widowControl w:val="0"/>
        <w:suppressAutoHyphens/>
        <w:autoSpaceDN w:val="0"/>
        <w:spacing w:before="120" w:after="0" w:line="300" w:lineRule="exact"/>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b/>
          <w:kern w:val="3"/>
          <w:lang w:eastAsia="pl-PL"/>
        </w:rPr>
        <w:t>1</w:t>
      </w:r>
      <w:r w:rsidR="00867CD0">
        <w:rPr>
          <w:rFonts w:ascii="Times New Roman" w:eastAsia="Lucida Sans Unicode" w:hAnsi="Times New Roman" w:cs="Times New Roman"/>
          <w:b/>
          <w:kern w:val="3"/>
          <w:lang w:eastAsia="pl-PL"/>
        </w:rPr>
        <w:t>6</w:t>
      </w:r>
      <w:r w:rsidRPr="00215BD7">
        <w:rPr>
          <w:rFonts w:ascii="Times New Roman" w:eastAsia="Lucida Sans Unicode" w:hAnsi="Times New Roman" w:cs="Times New Roman"/>
          <w:b/>
          <w:kern w:val="3"/>
          <w:lang w:eastAsia="pl-PL"/>
        </w:rPr>
        <w:t>.5</w:t>
      </w:r>
      <w:r w:rsidRPr="00215BD7">
        <w:rPr>
          <w:rFonts w:ascii="Times New Roman" w:eastAsia="Lucida Sans Unicode" w:hAnsi="Times New Roman" w:cs="Times New Roman"/>
          <w:kern w:val="3"/>
          <w:lang w:eastAsia="pl-PL"/>
        </w:rPr>
        <w:t xml:space="preserve"> W przypadku wniesienia wadium w pieniądzu Zamawiający dopuszcza możliwość wyrażenia zgody na zaliczenie kwoty wadium na poczet zabezpieczenia na pisemny wniosek wykonawcy.</w:t>
      </w:r>
    </w:p>
    <w:p w:rsidR="00215BD7" w:rsidRPr="00215BD7" w:rsidRDefault="00215BD7" w:rsidP="00215BD7">
      <w:pPr>
        <w:widowControl w:val="0"/>
        <w:suppressAutoHyphens/>
        <w:autoSpaceDN w:val="0"/>
        <w:spacing w:before="120" w:after="0" w:line="300" w:lineRule="exact"/>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b/>
          <w:kern w:val="3"/>
          <w:lang w:eastAsia="pl-PL"/>
        </w:rPr>
        <w:t>1</w:t>
      </w:r>
      <w:r w:rsidR="00867CD0">
        <w:rPr>
          <w:rFonts w:ascii="Times New Roman" w:eastAsia="Lucida Sans Unicode" w:hAnsi="Times New Roman" w:cs="Times New Roman"/>
          <w:b/>
          <w:kern w:val="3"/>
          <w:lang w:eastAsia="pl-PL"/>
        </w:rPr>
        <w:t>6</w:t>
      </w:r>
      <w:r w:rsidRPr="00215BD7">
        <w:rPr>
          <w:rFonts w:ascii="Times New Roman" w:eastAsia="Lucida Sans Unicode" w:hAnsi="Times New Roman" w:cs="Times New Roman"/>
          <w:b/>
          <w:kern w:val="3"/>
          <w:lang w:eastAsia="pl-PL"/>
        </w:rPr>
        <w:t>.6</w:t>
      </w:r>
      <w:r w:rsidRPr="00215BD7">
        <w:rPr>
          <w:rFonts w:ascii="Times New Roman" w:eastAsia="Lucida Sans Unicode" w:hAnsi="Times New Roman" w:cs="Times New Roman"/>
          <w:kern w:val="3"/>
          <w:lang w:eastAsia="pl-PL"/>
        </w:rPr>
        <w:t xml:space="preserve"> W trakcie realizacji umowy wykonawca może dokonać zmiany formy zabezpieczenia.</w:t>
      </w:r>
    </w:p>
    <w:p w:rsidR="00215BD7" w:rsidRPr="00215BD7" w:rsidRDefault="00215BD7" w:rsidP="00215BD7">
      <w:pPr>
        <w:widowControl w:val="0"/>
        <w:suppressAutoHyphens/>
        <w:autoSpaceDN w:val="0"/>
        <w:spacing w:before="120" w:after="0" w:line="300" w:lineRule="exact"/>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b/>
          <w:kern w:val="3"/>
          <w:lang w:eastAsia="pl-PL"/>
        </w:rPr>
        <w:t>1</w:t>
      </w:r>
      <w:r w:rsidR="00867CD0">
        <w:rPr>
          <w:rFonts w:ascii="Times New Roman" w:eastAsia="Lucida Sans Unicode" w:hAnsi="Times New Roman" w:cs="Times New Roman"/>
          <w:b/>
          <w:kern w:val="3"/>
          <w:lang w:eastAsia="pl-PL"/>
        </w:rPr>
        <w:t>6</w:t>
      </w:r>
      <w:r w:rsidRPr="00215BD7">
        <w:rPr>
          <w:rFonts w:ascii="Times New Roman" w:eastAsia="Lucida Sans Unicode" w:hAnsi="Times New Roman" w:cs="Times New Roman"/>
          <w:b/>
          <w:kern w:val="3"/>
          <w:lang w:eastAsia="pl-PL"/>
        </w:rPr>
        <w:t>.7</w:t>
      </w:r>
      <w:r w:rsidRPr="00215BD7">
        <w:rPr>
          <w:rFonts w:ascii="Times New Roman" w:eastAsia="Lucida Sans Unicode" w:hAnsi="Times New Roman" w:cs="Times New Roman"/>
          <w:kern w:val="3"/>
          <w:lang w:eastAsia="pl-PL"/>
        </w:rPr>
        <w:t xml:space="preserve"> Zamawiający zwraca zabezpieczenie należytego wykonania umowy zgodnie z zasadami określonymi w </w:t>
      </w:r>
      <w:r w:rsidR="00930B68">
        <w:rPr>
          <w:rFonts w:ascii="Times New Roman" w:eastAsia="Lucida Sans Unicode" w:hAnsi="Times New Roman" w:cs="Times New Roman"/>
          <w:kern w:val="3"/>
          <w:lang w:eastAsia="pl-PL"/>
        </w:rPr>
        <w:t>projektowanych postanowieniach umowy – Załączniku nr 5 do SWZ</w:t>
      </w:r>
      <w:r w:rsidRPr="00215BD7">
        <w:rPr>
          <w:rFonts w:ascii="Times New Roman" w:eastAsia="Lucida Sans Unicode" w:hAnsi="Times New Roman" w:cs="Times New Roman"/>
          <w:kern w:val="3"/>
          <w:lang w:eastAsia="pl-PL"/>
        </w:rPr>
        <w:t>.</w:t>
      </w:r>
    </w:p>
    <w:p w:rsidR="00215BD7" w:rsidRPr="00215BD7" w:rsidRDefault="00215BD7" w:rsidP="00215BD7">
      <w:pPr>
        <w:widowControl w:val="0"/>
        <w:tabs>
          <w:tab w:val="center" w:pos="851"/>
          <w:tab w:val="center" w:pos="6321"/>
          <w:tab w:val="center" w:pos="8483"/>
        </w:tabs>
        <w:suppressAutoHyphens/>
        <w:autoSpaceDN w:val="0"/>
        <w:spacing w:after="0" w:line="240" w:lineRule="auto"/>
        <w:jc w:val="both"/>
        <w:textAlignment w:val="baseline"/>
        <w:rPr>
          <w:rFonts w:ascii="Times New Roman" w:eastAsia="Lucida Sans Unicode" w:hAnsi="Times New Roman" w:cs="Times New Roman"/>
          <w:b/>
          <w:kern w:val="3"/>
          <w:lang w:eastAsia="pl-PL"/>
        </w:rPr>
      </w:pPr>
    </w:p>
    <w:p w:rsidR="00215BD7" w:rsidRPr="00215BD7" w:rsidRDefault="00215BD7" w:rsidP="00456F1A">
      <w:pPr>
        <w:widowControl w:val="0"/>
        <w:numPr>
          <w:ilvl w:val="0"/>
          <w:numId w:val="24"/>
        </w:numPr>
        <w:shd w:val="clear" w:color="auto" w:fill="FFFFFF"/>
        <w:tabs>
          <w:tab w:val="left" w:pos="569"/>
        </w:tabs>
        <w:suppressAutoHyphens/>
        <w:autoSpaceDE w:val="0"/>
        <w:autoSpaceDN w:val="0"/>
        <w:spacing w:after="0" w:line="276" w:lineRule="auto"/>
        <w:contextualSpacing/>
        <w:jc w:val="both"/>
        <w:textAlignment w:val="baseline"/>
        <w:rPr>
          <w:rFonts w:ascii="Times New Roman" w:eastAsia="Times New Roman" w:hAnsi="Times New Roman" w:cs="Times New Roman"/>
          <w:kern w:val="3"/>
          <w:sz w:val="24"/>
          <w:szCs w:val="24"/>
          <w:highlight w:val="lightGray"/>
          <w:lang w:eastAsia="pl-PL"/>
        </w:rPr>
      </w:pPr>
      <w:r w:rsidRPr="00215BD7">
        <w:rPr>
          <w:rFonts w:ascii="Times New Roman" w:eastAsia="Times New Roman" w:hAnsi="Times New Roman" w:cs="Times New Roman"/>
          <w:b/>
          <w:bCs/>
          <w:spacing w:val="-1"/>
          <w:kern w:val="3"/>
          <w:sz w:val="24"/>
          <w:szCs w:val="24"/>
          <w:highlight w:val="lightGray"/>
          <w:u w:val="single"/>
          <w:lang w:eastAsia="pl-PL"/>
        </w:rPr>
        <w:t>Sposób obliczenia ceny oferty:</w:t>
      </w:r>
    </w:p>
    <w:p w:rsidR="00930B68" w:rsidRPr="00867CD0" w:rsidRDefault="00867CD0" w:rsidP="00456F1A">
      <w:pPr>
        <w:pStyle w:val="Akapitzlist"/>
        <w:numPr>
          <w:ilvl w:val="1"/>
          <w:numId w:val="27"/>
        </w:numPr>
        <w:shd w:val="clear" w:color="auto" w:fill="FFFFFF"/>
        <w:tabs>
          <w:tab w:val="left" w:pos="567"/>
        </w:tabs>
        <w:spacing w:before="120" w:line="276" w:lineRule="auto"/>
        <w:ind w:right="24"/>
        <w:jc w:val="both"/>
        <w:rPr>
          <w:rFonts w:cs="Times New Roman"/>
          <w:spacing w:val="-1"/>
          <w:sz w:val="22"/>
          <w:szCs w:val="22"/>
        </w:rPr>
      </w:pPr>
      <w:r w:rsidRPr="00867CD0">
        <w:rPr>
          <w:rFonts w:cs="Times New Roman"/>
          <w:sz w:val="22"/>
          <w:szCs w:val="22"/>
        </w:rPr>
        <w:t>Zamaw</w:t>
      </w:r>
      <w:r w:rsidR="00930B68" w:rsidRPr="00867CD0">
        <w:rPr>
          <w:rFonts w:cs="Times New Roman"/>
          <w:sz w:val="22"/>
          <w:szCs w:val="22"/>
        </w:rPr>
        <w:t xml:space="preserve">iający zaleca, aby Wykonawca określił wysokość wynagrodzenia brutto na „formularzu ofertowym” – którego wzór stanowi załącznik do SWZ, </w:t>
      </w:r>
      <w:r w:rsidR="00930B68" w:rsidRPr="00867CD0">
        <w:rPr>
          <w:rFonts w:cs="Times New Roman"/>
          <w:sz w:val="22"/>
          <w:szCs w:val="22"/>
          <w:u w:val="single"/>
        </w:rPr>
        <w:t>p</w:t>
      </w:r>
      <w:r w:rsidR="00930B68" w:rsidRPr="00867CD0">
        <w:rPr>
          <w:rFonts w:cs="Times New Roman"/>
          <w:sz w:val="22"/>
          <w:szCs w:val="22"/>
        </w:rPr>
        <w:t>rzy zastosowaniu należnej stawki podatku VAT, obowiązującej na dzień, w którym upływa termin składania ofert.</w:t>
      </w:r>
    </w:p>
    <w:p w:rsidR="00930B68" w:rsidRPr="00867CD0" w:rsidRDefault="00930B68" w:rsidP="00456F1A">
      <w:pPr>
        <w:pStyle w:val="Akapitzlist"/>
        <w:numPr>
          <w:ilvl w:val="1"/>
          <w:numId w:val="27"/>
        </w:numPr>
        <w:shd w:val="clear" w:color="auto" w:fill="FFFFFF"/>
        <w:tabs>
          <w:tab w:val="left" w:pos="567"/>
        </w:tabs>
        <w:spacing w:before="120" w:line="276" w:lineRule="auto"/>
        <w:ind w:right="24"/>
        <w:jc w:val="both"/>
        <w:rPr>
          <w:rFonts w:cs="Times New Roman"/>
          <w:spacing w:val="-1"/>
          <w:sz w:val="22"/>
          <w:szCs w:val="22"/>
        </w:rPr>
      </w:pPr>
      <w:r w:rsidRPr="00867CD0">
        <w:rPr>
          <w:rFonts w:cs="Times New Roman"/>
          <w:spacing w:val="-1"/>
          <w:sz w:val="22"/>
          <w:szCs w:val="22"/>
        </w:rPr>
        <w:t xml:space="preserve">Wykonawca zobowiązany podać jednostkową cenę za wykonanie 1mb projektu sieci kanalizacji sanitarnej w formularzu ofertowym oraz koszty nadzoru autorskiego. </w:t>
      </w:r>
    </w:p>
    <w:p w:rsidR="00930B68" w:rsidRPr="00867CD0" w:rsidRDefault="00930B68" w:rsidP="00456F1A">
      <w:pPr>
        <w:pStyle w:val="Akapitzlist"/>
        <w:numPr>
          <w:ilvl w:val="1"/>
          <w:numId w:val="27"/>
        </w:numPr>
        <w:shd w:val="clear" w:color="auto" w:fill="FFFFFF"/>
        <w:tabs>
          <w:tab w:val="left" w:pos="567"/>
        </w:tabs>
        <w:spacing w:before="120" w:line="276" w:lineRule="auto"/>
        <w:ind w:right="24"/>
        <w:jc w:val="both"/>
        <w:rPr>
          <w:rFonts w:cs="Times New Roman"/>
          <w:spacing w:val="-1"/>
          <w:sz w:val="22"/>
          <w:szCs w:val="22"/>
        </w:rPr>
      </w:pPr>
      <w:r w:rsidRPr="00867CD0">
        <w:rPr>
          <w:rFonts w:cs="Times New Roman"/>
          <w:spacing w:val="-1"/>
          <w:sz w:val="22"/>
          <w:szCs w:val="22"/>
        </w:rPr>
        <w:t>Maksymalne wynagrodzenie winno być określone z uwzględnieniem wszystkich kosztów poniesionych przez Wykonawcę za wykonanie dokumentacji projektowej, opracowań geodezyjno- prawnych,</w:t>
      </w:r>
      <w:r w:rsidRPr="00867CD0">
        <w:rPr>
          <w:rFonts w:cs="Times New Roman"/>
          <w:sz w:val="22"/>
          <w:szCs w:val="22"/>
        </w:rPr>
        <w:t xml:space="preserve"> koszty uzgodnień, zakupu i aktualizacji map, wykonania wersji papierowej i elektronicznej, koszty nadzoru autorskiego a także inne koszty wyszczególnione w szczegółowym opisie przedmiotu zamówienia oraz istotnych postanowieniach umowy</w:t>
      </w:r>
    </w:p>
    <w:p w:rsidR="00930B68" w:rsidRPr="00867CD0" w:rsidRDefault="00930B68" w:rsidP="00456F1A">
      <w:pPr>
        <w:pStyle w:val="Akapitzlist"/>
        <w:numPr>
          <w:ilvl w:val="1"/>
          <w:numId w:val="27"/>
        </w:numPr>
        <w:shd w:val="clear" w:color="auto" w:fill="FFFFFF"/>
        <w:tabs>
          <w:tab w:val="left" w:pos="567"/>
        </w:tabs>
        <w:spacing w:before="120" w:line="276" w:lineRule="auto"/>
        <w:ind w:right="24"/>
        <w:jc w:val="both"/>
        <w:rPr>
          <w:rFonts w:cs="Times New Roman"/>
          <w:spacing w:val="-1"/>
          <w:sz w:val="22"/>
          <w:szCs w:val="22"/>
        </w:rPr>
      </w:pPr>
      <w:r w:rsidRPr="00867CD0">
        <w:rPr>
          <w:rFonts w:cs="Times New Roman"/>
          <w:spacing w:val="-1"/>
          <w:sz w:val="22"/>
          <w:szCs w:val="22"/>
        </w:rPr>
        <w:t>Zgodnie z zapisami projektowanych postanowień umowy – ostateczne wynagrodzenie za wykonanie dokumentacji projektowej, określone zostanie w oparciu o faktyczną ilość zaprojektowanych jednostek projektowych: metrów bieżących sieci kanalizacji grawitacyjnej, tłocznej, wodociągowej, odgałęzień kanalizacji od kanału głównego do studzienki, sztuk przyłączy wodociągowych i ich cen jednostkowych brutto.</w:t>
      </w:r>
    </w:p>
    <w:p w:rsidR="00930B68" w:rsidRPr="00867CD0" w:rsidRDefault="00930B68" w:rsidP="00456F1A">
      <w:pPr>
        <w:pStyle w:val="Akapitzlist"/>
        <w:numPr>
          <w:ilvl w:val="1"/>
          <w:numId w:val="27"/>
        </w:numPr>
        <w:shd w:val="clear" w:color="auto" w:fill="FFFFFF"/>
        <w:tabs>
          <w:tab w:val="left" w:pos="567"/>
        </w:tabs>
        <w:spacing w:before="120" w:line="276" w:lineRule="auto"/>
        <w:ind w:right="24"/>
        <w:jc w:val="both"/>
        <w:rPr>
          <w:rFonts w:cs="Times New Roman"/>
          <w:spacing w:val="-1"/>
          <w:sz w:val="22"/>
          <w:szCs w:val="22"/>
        </w:rPr>
      </w:pPr>
      <w:r w:rsidRPr="00867CD0">
        <w:rPr>
          <w:rFonts w:cs="Times New Roman"/>
          <w:spacing w:val="-1"/>
          <w:sz w:val="22"/>
          <w:szCs w:val="22"/>
        </w:rPr>
        <w:lastRenderedPageBreak/>
        <w:t xml:space="preserve">Rozliczenie za wykonanie przedmiotu umowy dokonane zostanie zgodnie z zasadami określonymi w projektowanych postanowieniach umowy. </w:t>
      </w:r>
    </w:p>
    <w:p w:rsidR="00930B68" w:rsidRPr="00867CD0" w:rsidRDefault="00930B68" w:rsidP="00456F1A">
      <w:pPr>
        <w:pStyle w:val="Akapitzlist"/>
        <w:numPr>
          <w:ilvl w:val="1"/>
          <w:numId w:val="27"/>
        </w:numPr>
        <w:shd w:val="clear" w:color="auto" w:fill="FFFFFF"/>
        <w:tabs>
          <w:tab w:val="left" w:pos="567"/>
        </w:tabs>
        <w:spacing w:before="120" w:line="276" w:lineRule="auto"/>
        <w:ind w:right="24"/>
        <w:jc w:val="both"/>
        <w:rPr>
          <w:rFonts w:cs="Times New Roman"/>
          <w:spacing w:val="-1"/>
          <w:sz w:val="22"/>
          <w:szCs w:val="22"/>
        </w:rPr>
      </w:pPr>
      <w:r w:rsidRPr="00867CD0">
        <w:rPr>
          <w:rFonts w:cs="Times New Roman"/>
          <w:sz w:val="22"/>
          <w:szCs w:val="22"/>
        </w:rPr>
        <w:t>Wynagrodzenie, określone przez wykonawcę</w:t>
      </w:r>
      <w:r w:rsidRPr="00867CD0">
        <w:rPr>
          <w:rFonts w:cs="Times New Roman"/>
          <w:b/>
          <w:sz w:val="22"/>
          <w:szCs w:val="22"/>
        </w:rPr>
        <w:t xml:space="preserve"> </w:t>
      </w:r>
      <w:r w:rsidRPr="00867CD0">
        <w:rPr>
          <w:rFonts w:cs="Times New Roman"/>
          <w:bCs/>
          <w:sz w:val="22"/>
          <w:szCs w:val="22"/>
        </w:rPr>
        <w:t xml:space="preserve">w formularzu oferty, tj. </w:t>
      </w:r>
      <w:r w:rsidRPr="00867CD0">
        <w:rPr>
          <w:rFonts w:cs="Times New Roman"/>
          <w:b/>
          <w:bCs/>
          <w:i/>
          <w:iCs/>
          <w:sz w:val="22"/>
          <w:szCs w:val="22"/>
          <w:u w:val="single"/>
        </w:rPr>
        <w:t xml:space="preserve">łączna kwota brutto </w:t>
      </w:r>
      <w:r w:rsidRPr="00867CD0">
        <w:rPr>
          <w:rFonts w:cs="Times New Roman"/>
          <w:sz w:val="22"/>
          <w:szCs w:val="22"/>
        </w:rPr>
        <w:t xml:space="preserve">(podana cyfrą i słownie) </w:t>
      </w:r>
      <w:r w:rsidRPr="00867CD0">
        <w:rPr>
          <w:rFonts w:cs="Times New Roman"/>
          <w:spacing w:val="1"/>
          <w:sz w:val="22"/>
          <w:szCs w:val="22"/>
        </w:rPr>
        <w:t xml:space="preserve">za wykonanie przedmiotu zamówienia winna być </w:t>
      </w:r>
      <w:r w:rsidRPr="00867CD0">
        <w:rPr>
          <w:rFonts w:cs="Times New Roman"/>
          <w:sz w:val="22"/>
          <w:szCs w:val="22"/>
        </w:rPr>
        <w:t>zaokrąglona do dwóch miejsc po przecinku i podana w złotych polskich i musi obejmować wszystkie koszty związane z kompleksową realizacją usługi</w:t>
      </w:r>
      <w:r w:rsidRPr="00867CD0">
        <w:rPr>
          <w:rFonts w:cs="Times New Roman"/>
          <w:bCs/>
          <w:sz w:val="22"/>
          <w:szCs w:val="22"/>
        </w:rPr>
        <w:t>.</w:t>
      </w:r>
    </w:p>
    <w:p w:rsidR="00930B68" w:rsidRPr="003004E4" w:rsidRDefault="00930B68" w:rsidP="00456F1A">
      <w:pPr>
        <w:pStyle w:val="Akapitzlist"/>
        <w:numPr>
          <w:ilvl w:val="1"/>
          <w:numId w:val="27"/>
        </w:numPr>
        <w:shd w:val="clear" w:color="auto" w:fill="FFFFFF"/>
        <w:tabs>
          <w:tab w:val="left" w:pos="567"/>
        </w:tabs>
        <w:spacing w:before="120" w:line="276" w:lineRule="auto"/>
        <w:ind w:right="24"/>
        <w:jc w:val="both"/>
        <w:rPr>
          <w:rFonts w:cs="Times New Roman"/>
          <w:sz w:val="22"/>
          <w:szCs w:val="22"/>
        </w:rPr>
      </w:pPr>
      <w:r w:rsidRPr="003004E4">
        <w:rPr>
          <w:rFonts w:cs="Times New Roman"/>
          <w:sz w:val="22"/>
          <w:szCs w:val="22"/>
          <w:highlight w:val="white"/>
        </w:rPr>
        <w:t>Ewentualne upusty muszą być zawarte w całkowitej kwocie oferty brutto</w:t>
      </w:r>
      <w:r w:rsidRPr="003004E4">
        <w:rPr>
          <w:rFonts w:cs="Times New Roman"/>
          <w:sz w:val="22"/>
          <w:szCs w:val="22"/>
        </w:rPr>
        <w:t>.</w:t>
      </w:r>
    </w:p>
    <w:p w:rsidR="00930B68" w:rsidRPr="003004E4" w:rsidRDefault="00930B68" w:rsidP="00456F1A">
      <w:pPr>
        <w:pStyle w:val="Akapitzlist"/>
        <w:numPr>
          <w:ilvl w:val="1"/>
          <w:numId w:val="27"/>
        </w:numPr>
        <w:shd w:val="clear" w:color="auto" w:fill="FFFFFF"/>
        <w:tabs>
          <w:tab w:val="left" w:pos="567"/>
        </w:tabs>
        <w:spacing w:before="120" w:line="276" w:lineRule="auto"/>
        <w:ind w:left="0" w:right="24" w:firstLine="0"/>
        <w:jc w:val="both"/>
        <w:rPr>
          <w:rFonts w:cs="Times New Roman"/>
          <w:sz w:val="22"/>
          <w:szCs w:val="22"/>
        </w:rPr>
      </w:pPr>
      <w:r w:rsidRPr="003004E4">
        <w:rPr>
          <w:rFonts w:cs="Times New Roman"/>
          <w:sz w:val="22"/>
          <w:szCs w:val="22"/>
        </w:rPr>
        <w:t>Zamawiający dopuszcza płatność fakturami przejściowymi za wykonane elementy, zgodnie</w:t>
      </w:r>
      <w:r w:rsidRPr="003004E4">
        <w:rPr>
          <w:rFonts w:cs="Times New Roman"/>
          <w:sz w:val="22"/>
          <w:szCs w:val="22"/>
        </w:rPr>
        <w:br/>
        <w:t xml:space="preserve">z zapisami zawartymi w projektowanych postanowieniach umowy. </w:t>
      </w:r>
    </w:p>
    <w:p w:rsidR="00930B68" w:rsidRPr="00BB22A9" w:rsidRDefault="00930B68" w:rsidP="00456F1A">
      <w:pPr>
        <w:pStyle w:val="Akapitzlist"/>
        <w:numPr>
          <w:ilvl w:val="1"/>
          <w:numId w:val="27"/>
        </w:numPr>
        <w:shd w:val="clear" w:color="auto" w:fill="FFFFFF"/>
        <w:tabs>
          <w:tab w:val="left" w:pos="567"/>
        </w:tabs>
        <w:spacing w:before="120" w:line="276" w:lineRule="auto"/>
        <w:ind w:left="0" w:right="24" w:firstLine="0"/>
        <w:jc w:val="both"/>
        <w:rPr>
          <w:rFonts w:cs="Times New Roman"/>
          <w:sz w:val="22"/>
          <w:szCs w:val="22"/>
        </w:rPr>
      </w:pPr>
      <w:r w:rsidRPr="00754049">
        <w:rPr>
          <w:rFonts w:cs="Times New Roman"/>
          <w:sz w:val="22"/>
          <w:szCs w:val="22"/>
        </w:rPr>
        <w:t xml:space="preserve"> </w:t>
      </w:r>
      <w:r w:rsidRPr="00754049">
        <w:rPr>
          <w:rFonts w:cs="Times New Roman"/>
          <w:spacing w:val="-1"/>
          <w:sz w:val="22"/>
          <w:szCs w:val="22"/>
        </w:rPr>
        <w:t>Rozliczenia między Zamawiającym a Wykonawcą prowadzone będą w złotych polskich.</w:t>
      </w:r>
    </w:p>
    <w:p w:rsidR="00215BD7" w:rsidRPr="00215BD7" w:rsidRDefault="00215BD7" w:rsidP="00215BD7">
      <w:pPr>
        <w:widowControl w:val="0"/>
        <w:shd w:val="clear" w:color="auto" w:fill="FFFFFF"/>
        <w:suppressAutoHyphens/>
        <w:autoSpaceDE w:val="0"/>
        <w:autoSpaceDN w:val="0"/>
        <w:spacing w:after="0" w:line="300" w:lineRule="exact"/>
        <w:ind w:right="11"/>
        <w:textAlignment w:val="baseline"/>
        <w:rPr>
          <w:rFonts w:ascii="Times New Roman" w:eastAsia="Times New Roman" w:hAnsi="Times New Roman" w:cs="Times New Roman"/>
          <w:b/>
          <w:bCs/>
          <w:spacing w:val="-4"/>
          <w:kern w:val="3"/>
          <w:u w:val="single"/>
          <w:lang w:eastAsia="pl-PL"/>
        </w:rPr>
      </w:pPr>
    </w:p>
    <w:p w:rsidR="00215BD7" w:rsidRPr="00215BD7" w:rsidRDefault="00215BD7" w:rsidP="00456F1A">
      <w:pPr>
        <w:widowControl w:val="0"/>
        <w:numPr>
          <w:ilvl w:val="0"/>
          <w:numId w:val="24"/>
        </w:numPr>
        <w:shd w:val="clear" w:color="auto" w:fill="FFFFFF"/>
        <w:tabs>
          <w:tab w:val="center" w:pos="851"/>
          <w:tab w:val="center" w:pos="6321"/>
          <w:tab w:val="center" w:pos="8483"/>
        </w:tabs>
        <w:suppressAutoHyphens/>
        <w:autoSpaceDE w:val="0"/>
        <w:autoSpaceDN w:val="0"/>
        <w:spacing w:after="0" w:line="276" w:lineRule="auto"/>
        <w:ind w:right="11"/>
        <w:contextualSpacing/>
        <w:jc w:val="both"/>
        <w:textAlignment w:val="baseline"/>
        <w:rPr>
          <w:rFonts w:ascii="Times New Roman" w:eastAsia="Times New Roman" w:hAnsi="Times New Roman" w:cs="Times New Roman"/>
          <w:b/>
          <w:kern w:val="3"/>
          <w:sz w:val="24"/>
          <w:szCs w:val="24"/>
          <w:highlight w:val="lightGray"/>
          <w:lang w:eastAsia="pl-PL"/>
        </w:rPr>
      </w:pPr>
      <w:r w:rsidRPr="00215BD7">
        <w:rPr>
          <w:rFonts w:ascii="Times New Roman" w:eastAsia="Times New Roman" w:hAnsi="Times New Roman" w:cs="Times New Roman"/>
          <w:b/>
          <w:kern w:val="3"/>
          <w:highlight w:val="lightGray"/>
          <w:lang w:eastAsia="pl-PL"/>
        </w:rPr>
        <w:t xml:space="preserve">Ocena ofert </w:t>
      </w:r>
    </w:p>
    <w:p w:rsidR="00215BD7" w:rsidRPr="00867CD0" w:rsidRDefault="00215BD7" w:rsidP="00456F1A">
      <w:pPr>
        <w:pStyle w:val="Akapitzlist"/>
        <w:numPr>
          <w:ilvl w:val="1"/>
          <w:numId w:val="24"/>
        </w:numPr>
        <w:autoSpaceDE w:val="0"/>
        <w:spacing w:before="120" w:line="300" w:lineRule="exact"/>
        <w:ind w:left="426" w:right="72" w:hanging="426"/>
        <w:jc w:val="both"/>
        <w:rPr>
          <w:rFonts w:eastAsia="Times New Roman" w:cs="Times New Roman"/>
          <w:sz w:val="22"/>
          <w:szCs w:val="22"/>
        </w:rPr>
      </w:pPr>
      <w:r w:rsidRPr="00867CD0">
        <w:rPr>
          <w:rFonts w:eastAsia="Times New Roman" w:cs="Times New Roman"/>
          <w:sz w:val="22"/>
          <w:szCs w:val="22"/>
        </w:rPr>
        <w:t>W niniejszym postępowaniu przy wyborze najkorzystniejszej oferty Zamawiający będzie kierował się niżej podanymi kryteriami i ich wagą:</w:t>
      </w:r>
    </w:p>
    <w:p w:rsidR="00215BD7" w:rsidRPr="00215BD7" w:rsidRDefault="00215BD7" w:rsidP="00215BD7">
      <w:pPr>
        <w:widowControl w:val="0"/>
        <w:suppressAutoHyphens/>
        <w:autoSpaceDE w:val="0"/>
        <w:autoSpaceDN w:val="0"/>
        <w:spacing w:before="60" w:after="0" w:line="300" w:lineRule="exact"/>
        <w:ind w:right="72" w:firstLine="284"/>
        <w:jc w:val="both"/>
        <w:textAlignment w:val="baseline"/>
        <w:rPr>
          <w:rFonts w:ascii="Times New Roman" w:eastAsia="Times New Roman" w:hAnsi="Times New Roman" w:cs="Times New Roman"/>
          <w:b/>
          <w:kern w:val="3"/>
          <w:lang w:eastAsia="pl-PL"/>
        </w:rPr>
      </w:pPr>
    </w:p>
    <w:p w:rsidR="00215BD7" w:rsidRPr="00215BD7" w:rsidRDefault="00215BD7" w:rsidP="00215BD7">
      <w:pPr>
        <w:widowControl w:val="0"/>
        <w:suppressAutoHyphens/>
        <w:autoSpaceDE w:val="0"/>
        <w:autoSpaceDN w:val="0"/>
        <w:spacing w:before="60" w:after="0" w:line="300" w:lineRule="exact"/>
        <w:ind w:right="72" w:firstLine="284"/>
        <w:jc w:val="both"/>
        <w:textAlignment w:val="baseline"/>
        <w:rPr>
          <w:rFonts w:ascii="Times New Roman" w:eastAsia="Times New Roman" w:hAnsi="Times New Roman" w:cs="Times New Roman"/>
          <w:b/>
          <w:kern w:val="3"/>
          <w:lang w:eastAsia="pl-PL"/>
        </w:rPr>
      </w:pPr>
      <w:r w:rsidRPr="00215BD7">
        <w:rPr>
          <w:rFonts w:ascii="Times New Roman" w:eastAsia="Times New Roman" w:hAnsi="Times New Roman" w:cs="Times New Roman"/>
          <w:b/>
          <w:kern w:val="3"/>
          <w:lang w:eastAsia="pl-PL"/>
        </w:rPr>
        <w:t>Cena</w:t>
      </w:r>
      <w:r w:rsidRPr="00215BD7">
        <w:rPr>
          <w:rFonts w:ascii="Times New Roman" w:eastAsia="Times New Roman" w:hAnsi="Times New Roman" w:cs="Times New Roman"/>
          <w:kern w:val="3"/>
          <w:lang w:eastAsia="pl-PL"/>
        </w:rPr>
        <w:t xml:space="preserve">- waga kryterium </w:t>
      </w:r>
      <w:r w:rsidR="00471D0E" w:rsidRPr="00471D0E">
        <w:rPr>
          <w:rFonts w:ascii="Times New Roman" w:eastAsia="Times New Roman" w:hAnsi="Times New Roman" w:cs="Times New Roman"/>
          <w:b/>
          <w:kern w:val="3"/>
          <w:lang w:eastAsia="pl-PL"/>
        </w:rPr>
        <w:t>85</w:t>
      </w:r>
      <w:r w:rsidRPr="00471D0E">
        <w:rPr>
          <w:rFonts w:ascii="Times New Roman" w:eastAsia="Times New Roman" w:hAnsi="Times New Roman" w:cs="Times New Roman"/>
          <w:b/>
          <w:kern w:val="3"/>
          <w:lang w:eastAsia="pl-PL"/>
        </w:rPr>
        <w:t>%</w:t>
      </w:r>
    </w:p>
    <w:p w:rsidR="00930B68" w:rsidRPr="00930B68" w:rsidRDefault="00930B68" w:rsidP="00930B68">
      <w:pPr>
        <w:widowControl w:val="0"/>
        <w:suppressAutoHyphens/>
        <w:autoSpaceDE w:val="0"/>
        <w:autoSpaceDN w:val="0"/>
        <w:spacing w:before="60" w:after="0" w:line="300" w:lineRule="exact"/>
        <w:ind w:right="72" w:firstLine="284"/>
        <w:jc w:val="both"/>
        <w:textAlignment w:val="baseline"/>
        <w:rPr>
          <w:rFonts w:ascii="Times New Roman" w:eastAsia="Times New Roman" w:hAnsi="Times New Roman" w:cs="Times New Roman"/>
          <w:b/>
          <w:kern w:val="3"/>
          <w:lang w:eastAsia="pl-PL"/>
        </w:rPr>
      </w:pPr>
      <w:r w:rsidRPr="00930B68">
        <w:rPr>
          <w:rFonts w:ascii="Times New Roman" w:eastAsia="Times New Roman" w:hAnsi="Times New Roman" w:cs="Times New Roman"/>
          <w:b/>
          <w:kern w:val="3"/>
          <w:lang w:eastAsia="pl-PL"/>
        </w:rPr>
        <w:t>Termin przekazania koncepcji projektowej</w:t>
      </w:r>
      <w:r w:rsidRPr="00930B68">
        <w:rPr>
          <w:rFonts w:ascii="Calibri" w:eastAsia="Times New Roman" w:hAnsi="Calibri" w:cs="Calibri"/>
          <w:bCs/>
          <w:kern w:val="3"/>
          <w:lang w:eastAsia="pl-PL"/>
        </w:rPr>
        <w:t xml:space="preserve"> </w:t>
      </w:r>
      <w:r w:rsidRPr="00930B68">
        <w:rPr>
          <w:rFonts w:ascii="Times New Roman" w:eastAsia="Times New Roman" w:hAnsi="Times New Roman" w:cs="Times New Roman"/>
          <w:b/>
          <w:kern w:val="3"/>
          <w:lang w:eastAsia="pl-PL"/>
        </w:rPr>
        <w:t xml:space="preserve">– </w:t>
      </w:r>
      <w:r w:rsidRPr="00930B68">
        <w:rPr>
          <w:rFonts w:ascii="Times New Roman" w:eastAsia="Times New Roman" w:hAnsi="Times New Roman" w:cs="Times New Roman"/>
          <w:kern w:val="3"/>
          <w:lang w:eastAsia="pl-PL"/>
        </w:rPr>
        <w:t>waga kryterium</w:t>
      </w:r>
      <w:r w:rsidR="00471D0E">
        <w:rPr>
          <w:rFonts w:ascii="Times New Roman" w:eastAsia="Times New Roman" w:hAnsi="Times New Roman" w:cs="Times New Roman"/>
          <w:b/>
          <w:kern w:val="3"/>
          <w:lang w:eastAsia="pl-PL"/>
        </w:rPr>
        <w:t xml:space="preserve"> 15</w:t>
      </w:r>
      <w:r w:rsidRPr="00930B68">
        <w:rPr>
          <w:rFonts w:ascii="Times New Roman" w:eastAsia="Times New Roman" w:hAnsi="Times New Roman" w:cs="Times New Roman"/>
          <w:b/>
          <w:kern w:val="3"/>
          <w:lang w:eastAsia="pl-PL"/>
        </w:rPr>
        <w:t xml:space="preserve">% </w:t>
      </w:r>
    </w:p>
    <w:p w:rsidR="00215BD7" w:rsidRPr="00215BD7" w:rsidRDefault="00215BD7" w:rsidP="00215BD7">
      <w:pPr>
        <w:widowControl w:val="0"/>
        <w:suppressAutoHyphens/>
        <w:autoSpaceDE w:val="0"/>
        <w:autoSpaceDN w:val="0"/>
        <w:spacing w:after="0" w:line="300" w:lineRule="exact"/>
        <w:ind w:right="72" w:firstLine="360"/>
        <w:jc w:val="both"/>
        <w:textAlignment w:val="baseline"/>
        <w:rPr>
          <w:rFonts w:ascii="Times New Roman" w:eastAsia="Times New Roman" w:hAnsi="Times New Roman" w:cs="Times New Roman"/>
          <w:b/>
          <w:kern w:val="3"/>
          <w:lang w:eastAsia="pl-PL"/>
        </w:rPr>
      </w:pPr>
    </w:p>
    <w:p w:rsidR="00215BD7" w:rsidRPr="00215BD7" w:rsidRDefault="00215BD7" w:rsidP="00456F1A">
      <w:pPr>
        <w:widowControl w:val="0"/>
        <w:numPr>
          <w:ilvl w:val="1"/>
          <w:numId w:val="24"/>
        </w:numPr>
        <w:tabs>
          <w:tab w:val="left" w:pos="284"/>
        </w:tabs>
        <w:suppressAutoHyphens/>
        <w:overflowPunct w:val="0"/>
        <w:autoSpaceDE w:val="0"/>
        <w:autoSpaceDN w:val="0"/>
        <w:spacing w:after="0" w:line="300" w:lineRule="exact"/>
        <w:ind w:left="567" w:hanging="567"/>
        <w:contextualSpacing/>
        <w:jc w:val="both"/>
        <w:textAlignment w:val="baseline"/>
        <w:rPr>
          <w:rFonts w:ascii="Times New Roman" w:eastAsia="Times New Roman" w:hAnsi="Times New Roman" w:cs="Times New Roman"/>
          <w:lang w:eastAsia="pl-PL"/>
        </w:rPr>
      </w:pPr>
      <w:r w:rsidRPr="00215BD7">
        <w:rPr>
          <w:rFonts w:ascii="Times New Roman" w:eastAsia="Times New Roman" w:hAnsi="Times New Roman" w:cs="Times New Roman"/>
          <w:lang w:eastAsia="pl-PL"/>
        </w:rPr>
        <w:t>Punkty za poszczególne kryteriach badanej oferty będą obliczone wg wzoru:</w:t>
      </w:r>
    </w:p>
    <w:p w:rsidR="00215BD7" w:rsidRPr="00215BD7" w:rsidRDefault="00215BD7" w:rsidP="00215BD7">
      <w:pPr>
        <w:tabs>
          <w:tab w:val="left" w:pos="284"/>
        </w:tabs>
        <w:suppressAutoHyphens/>
        <w:overflowPunct w:val="0"/>
        <w:autoSpaceDE w:val="0"/>
        <w:spacing w:before="120" w:after="0" w:line="300" w:lineRule="exact"/>
        <w:ind w:left="540" w:hanging="540"/>
        <w:jc w:val="both"/>
        <w:textAlignment w:val="baseline"/>
        <w:rPr>
          <w:rFonts w:ascii="Times New Roman" w:eastAsia="Times New Roman" w:hAnsi="Times New Roman" w:cs="Times New Roman"/>
          <w:lang w:eastAsia="pl-PL"/>
        </w:rPr>
      </w:pPr>
    </w:p>
    <w:p w:rsidR="00215BD7" w:rsidRPr="00215BD7" w:rsidRDefault="00215BD7" w:rsidP="00215BD7">
      <w:pPr>
        <w:widowControl w:val="0"/>
        <w:suppressAutoHyphens/>
        <w:autoSpaceDN w:val="0"/>
        <w:spacing w:after="0" w:line="300" w:lineRule="exact"/>
        <w:ind w:firstLine="720"/>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 xml:space="preserve">C oferty = P1 + P2 </w:t>
      </w:r>
    </w:p>
    <w:p w:rsidR="00215BD7" w:rsidRPr="00215BD7" w:rsidRDefault="00215BD7" w:rsidP="00215BD7">
      <w:pPr>
        <w:tabs>
          <w:tab w:val="left" w:pos="284"/>
        </w:tabs>
        <w:suppressAutoHyphens/>
        <w:overflowPunct w:val="0"/>
        <w:autoSpaceDE w:val="0"/>
        <w:spacing w:after="0" w:line="300" w:lineRule="exact"/>
        <w:ind w:left="540" w:hanging="540"/>
        <w:jc w:val="both"/>
        <w:textAlignment w:val="baseline"/>
        <w:rPr>
          <w:rFonts w:ascii="Times New Roman" w:eastAsia="Times New Roman" w:hAnsi="Times New Roman" w:cs="Times New Roman"/>
          <w:b/>
          <w:lang w:eastAsia="pl-PL"/>
        </w:rPr>
      </w:pPr>
    </w:p>
    <w:p w:rsidR="00215BD7" w:rsidRPr="00215BD7" w:rsidRDefault="00215BD7" w:rsidP="00215BD7">
      <w:pPr>
        <w:tabs>
          <w:tab w:val="left" w:pos="284"/>
        </w:tabs>
        <w:suppressAutoHyphens/>
        <w:overflowPunct w:val="0"/>
        <w:autoSpaceDE w:val="0"/>
        <w:spacing w:after="0" w:line="300" w:lineRule="exact"/>
        <w:ind w:left="540" w:hanging="540"/>
        <w:jc w:val="both"/>
        <w:textAlignment w:val="baseline"/>
        <w:rPr>
          <w:rFonts w:ascii="Times New Roman" w:eastAsia="Times New Roman" w:hAnsi="Times New Roman" w:cs="Times New Roman"/>
          <w:lang w:eastAsia="pl-PL"/>
        </w:rPr>
      </w:pPr>
      <w:r w:rsidRPr="00215BD7">
        <w:rPr>
          <w:rFonts w:ascii="Times New Roman" w:eastAsia="Times New Roman" w:hAnsi="Times New Roman" w:cs="Times New Roman"/>
          <w:b/>
          <w:lang w:eastAsia="pl-PL"/>
        </w:rPr>
        <w:t xml:space="preserve">Kryterium nr 1 </w:t>
      </w:r>
    </w:p>
    <w:p w:rsidR="00215BD7" w:rsidRPr="00215BD7" w:rsidRDefault="00215BD7" w:rsidP="00215BD7">
      <w:pPr>
        <w:tabs>
          <w:tab w:val="left" w:pos="284"/>
        </w:tabs>
        <w:suppressAutoHyphens/>
        <w:overflowPunct w:val="0"/>
        <w:autoSpaceDE w:val="0"/>
        <w:spacing w:after="0" w:line="300" w:lineRule="exact"/>
        <w:jc w:val="both"/>
        <w:textAlignment w:val="baseline"/>
        <w:rPr>
          <w:rFonts w:ascii="Times New Roman" w:eastAsia="Times New Roman" w:hAnsi="Times New Roman" w:cs="Times New Roman"/>
          <w:lang w:eastAsia="pl-PL"/>
        </w:rPr>
      </w:pPr>
    </w:p>
    <w:p w:rsidR="00215BD7" w:rsidRPr="00215BD7" w:rsidRDefault="00215BD7" w:rsidP="00215BD7">
      <w:pPr>
        <w:widowControl w:val="0"/>
        <w:suppressAutoHyphens/>
        <w:autoSpaceDN w:val="0"/>
        <w:spacing w:after="0" w:line="300" w:lineRule="exact"/>
        <w:ind w:firstLine="720"/>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 xml:space="preserve">            C min      </w:t>
      </w:r>
    </w:p>
    <w:p w:rsidR="00215BD7" w:rsidRPr="00215BD7" w:rsidRDefault="00215BD7" w:rsidP="00215BD7">
      <w:pPr>
        <w:widowControl w:val="0"/>
        <w:suppressAutoHyphens/>
        <w:autoSpaceDN w:val="0"/>
        <w:spacing w:after="0" w:line="300" w:lineRule="exact"/>
        <w:ind w:firstLine="720"/>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b/>
          <w:noProof/>
          <w:kern w:val="3"/>
          <w:lang w:eastAsia="pl-PL"/>
        </w:rPr>
        <mc:AlternateContent>
          <mc:Choice Requires="wps">
            <w:drawing>
              <wp:anchor distT="0" distB="0" distL="114300" distR="114300" simplePos="0" relativeHeight="251659264" behindDoc="0" locked="0" layoutInCell="0" allowOverlap="1" wp14:anchorId="2D248EFB" wp14:editId="6E8E0707">
                <wp:simplePos x="0" y="0"/>
                <wp:positionH relativeFrom="column">
                  <wp:posOffset>838200</wp:posOffset>
                </wp:positionH>
                <wp:positionV relativeFrom="paragraph">
                  <wp:posOffset>59690</wp:posOffset>
                </wp:positionV>
                <wp:extent cx="457200" cy="0"/>
                <wp:effectExtent l="5080" t="8255" r="13970" b="1079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0F2B00"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7pt" to="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Y8IwIAADMEAAAOAAAAZHJzL2Uyb0RvYy54bWysU8uO2yAU3VfqPyD2ie3UySRWnFFlJ91M&#10;20gz/QACOEaDAQGJk1ZddNE/a/+rF/JQpt1UVb3AwL0czj3nMr8/dBLtuXVCqxJnwxQjrqhmQm1L&#10;/OlpNZhi5DxRjEiteImP3OH7xetX894UfKRbLRm3CECUK3pT4tZ7UySJoy3viBtqwxUEG2074mFp&#10;twmzpAf0TiajNJ0kvbbMWE25c7Bbn4J4EfGbhlP/sWkc90iWGLj5ONo4bsKYLOak2FpiWkHPNMg/&#10;sOiIUHDpFaomnqCdFX9AdYJa7XTjh1R3iW4aQXmsAarJ0t+qeWyJ4bEWEMeZq0zu/8HSD/u1RYKV&#10;eISRIh1Y9PPbj+/0sxLPCHR1/ohGQaXeuAKSK7W2oU56UI/mQdNnh5SuWqK2PLJ9OhqAyMKJ5MWR&#10;sHAG7tr07zWDHLLzOkp2aGwXIEEMdIjOHK/O8INHFDbz8R24jRG9hBJSXM4Z6/w7rjug68BfKVTQ&#10;jBRk/+B84EGKS0rYVnolpIy+S4X6Es/Go3E84LQULARDmrPbTSUt2pPQOfGLRUHkNs3qnWIRrOWE&#10;Lc9zT4Q8zeFyqQIeVAJ0zrNTa3yZpbPldDnNB/loshzkaV0P3q6qfDBZZXfj+k1dVXX2NVDL8qIV&#10;jHEV2F3aNMv/rg3OD+bUYNdGvcqQvESPegHZyz+SjlYG9059sNHsuLYXi6EzY/L5FYXWv13D/Pat&#10;L34BAAD//wMAUEsDBBQABgAIAAAAIQCrxm5G2gAAAAcBAAAPAAAAZHJzL2Rvd25yZXYueG1sTI/B&#10;TsMwEETvSPyDtUhcKmqTVghCnAoBuXGhgLhu4yWJiNdp7LaBr2fpBY5Ps5p5W6wm36s9jbELbOFy&#10;bkAR18F13Fh4fakurkHFhOywD0wWvijCqjw9KTB34cDPtF+nRkkJxxwttCkNudaxbsljnIeBWLKP&#10;MHpMgmOj3YgHKfe9zoy50h47loUWB7pvqf5c77yFWL3Rtvqe1TPzvmgCZduHp0e09vxsursFlWhK&#10;f8fwqy/qUIrTJuzYRdULLzL5JVm4WYKSPDNL4c2RdVno//7lDwAAAP//AwBQSwECLQAUAAYACAAA&#10;ACEAtoM4kv4AAADhAQAAEwAAAAAAAAAAAAAAAAAAAAAAW0NvbnRlbnRfVHlwZXNdLnhtbFBLAQIt&#10;ABQABgAIAAAAIQA4/SH/1gAAAJQBAAALAAAAAAAAAAAAAAAAAC8BAABfcmVscy8ucmVsc1BLAQIt&#10;ABQABgAIAAAAIQCwbkY8IwIAADMEAAAOAAAAAAAAAAAAAAAAAC4CAABkcnMvZTJvRG9jLnhtbFBL&#10;AQItABQABgAIAAAAIQCrxm5G2gAAAAcBAAAPAAAAAAAAAAAAAAAAAH0EAABkcnMvZG93bnJldi54&#10;bWxQSwUGAAAAAAQABADzAAAAhAUAAAAA&#10;" o:allowincell="f"/>
            </w:pict>
          </mc:Fallback>
        </mc:AlternateContent>
      </w:r>
      <w:r w:rsidRPr="00215BD7">
        <w:rPr>
          <w:rFonts w:ascii="Times New Roman" w:eastAsia="Lucida Sans Unicode" w:hAnsi="Times New Roman" w:cs="Times New Roman"/>
          <w:b/>
          <w:kern w:val="3"/>
          <w:lang w:eastAsia="pl-PL"/>
        </w:rPr>
        <w:t xml:space="preserve">P1 </w:t>
      </w:r>
      <w:r w:rsidRPr="00215BD7">
        <w:rPr>
          <w:rFonts w:ascii="Times New Roman" w:eastAsia="Lucida Sans Unicode" w:hAnsi="Times New Roman" w:cs="Times New Roman"/>
          <w:kern w:val="3"/>
          <w:lang w:eastAsia="pl-PL"/>
        </w:rPr>
        <w:t xml:space="preserve">=                  x  100 pkt. x </w:t>
      </w:r>
      <w:r w:rsidR="00471D0E">
        <w:rPr>
          <w:rFonts w:ascii="Times New Roman" w:eastAsia="Lucida Sans Unicode" w:hAnsi="Times New Roman" w:cs="Times New Roman"/>
          <w:kern w:val="3"/>
          <w:lang w:eastAsia="pl-PL"/>
        </w:rPr>
        <w:t>85</w:t>
      </w:r>
      <w:r w:rsidRPr="00215BD7">
        <w:rPr>
          <w:rFonts w:ascii="Times New Roman" w:eastAsia="Lucida Sans Unicode" w:hAnsi="Times New Roman" w:cs="Times New Roman"/>
          <w:kern w:val="3"/>
          <w:lang w:eastAsia="pl-PL"/>
        </w:rPr>
        <w:t>%</w:t>
      </w:r>
    </w:p>
    <w:p w:rsidR="00215BD7" w:rsidRPr="00215BD7" w:rsidRDefault="00215BD7" w:rsidP="00215BD7">
      <w:pPr>
        <w:widowControl w:val="0"/>
        <w:suppressAutoHyphens/>
        <w:autoSpaceDN w:val="0"/>
        <w:spacing w:after="0" w:line="300" w:lineRule="exact"/>
        <w:ind w:firstLine="720"/>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 xml:space="preserve">             C n</w:t>
      </w:r>
    </w:p>
    <w:p w:rsidR="00215BD7" w:rsidRPr="00215BD7" w:rsidRDefault="00215BD7" w:rsidP="00215BD7">
      <w:pPr>
        <w:widowControl w:val="0"/>
        <w:suppressAutoHyphens/>
        <w:autoSpaceDN w:val="0"/>
        <w:spacing w:after="0" w:line="300" w:lineRule="exact"/>
        <w:ind w:firstLine="720"/>
        <w:textAlignment w:val="baseline"/>
        <w:rPr>
          <w:rFonts w:ascii="Times New Roman" w:eastAsia="Lucida Sans Unicode" w:hAnsi="Times New Roman" w:cs="Times New Roman"/>
          <w:kern w:val="3"/>
          <w:lang w:eastAsia="pl-PL"/>
        </w:rPr>
      </w:pPr>
    </w:p>
    <w:p w:rsidR="00215BD7" w:rsidRPr="00215BD7" w:rsidRDefault="00215BD7" w:rsidP="00215BD7">
      <w:pPr>
        <w:widowControl w:val="0"/>
        <w:suppressAutoHyphens/>
        <w:autoSpaceDN w:val="0"/>
        <w:spacing w:after="0" w:line="300" w:lineRule="exact"/>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gdzie:</w:t>
      </w:r>
    </w:p>
    <w:p w:rsidR="00215BD7" w:rsidRPr="00215BD7" w:rsidRDefault="00215BD7" w:rsidP="00215BD7">
      <w:pPr>
        <w:widowControl w:val="0"/>
        <w:suppressAutoHyphens/>
        <w:autoSpaceDN w:val="0"/>
        <w:spacing w:after="0" w:line="300" w:lineRule="exact"/>
        <w:ind w:firstLine="720"/>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P1 – punkty uzyskane za dane kryterium przez wykonawcę badanego „n”</w:t>
      </w:r>
    </w:p>
    <w:p w:rsidR="00215BD7" w:rsidRPr="00215BD7" w:rsidRDefault="00215BD7" w:rsidP="00215BD7">
      <w:pPr>
        <w:widowControl w:val="0"/>
        <w:suppressAutoHyphens/>
        <w:autoSpaceDN w:val="0"/>
        <w:spacing w:after="0" w:line="300" w:lineRule="exact"/>
        <w:ind w:firstLine="720"/>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Cmin – najniższa cena wśród zaoferowanych przez wykonawców,</w:t>
      </w:r>
    </w:p>
    <w:p w:rsidR="00215BD7" w:rsidRPr="00215BD7" w:rsidRDefault="00215BD7" w:rsidP="00215BD7">
      <w:pPr>
        <w:widowControl w:val="0"/>
        <w:suppressAutoHyphens/>
        <w:autoSpaceDN w:val="0"/>
        <w:spacing w:after="0" w:line="300" w:lineRule="exact"/>
        <w:ind w:firstLine="720"/>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Cn – cena zaoferowana przez wykonawcę badanego „n”,</w:t>
      </w:r>
    </w:p>
    <w:p w:rsidR="00215BD7" w:rsidRPr="00215BD7" w:rsidRDefault="00215BD7" w:rsidP="00215BD7">
      <w:pPr>
        <w:widowControl w:val="0"/>
        <w:suppressAutoHyphens/>
        <w:autoSpaceDN w:val="0"/>
        <w:spacing w:after="0" w:line="300" w:lineRule="exact"/>
        <w:ind w:firstLine="720"/>
        <w:textAlignment w:val="baseline"/>
        <w:rPr>
          <w:rFonts w:ascii="Times New Roman" w:eastAsia="Lucida Sans Unicode" w:hAnsi="Times New Roman" w:cs="Times New Roman"/>
          <w:kern w:val="3"/>
          <w:lang w:eastAsia="pl-PL"/>
        </w:rPr>
      </w:pPr>
    </w:p>
    <w:p w:rsidR="00215BD7" w:rsidRPr="00215BD7" w:rsidRDefault="00215BD7" w:rsidP="00215BD7">
      <w:pPr>
        <w:widowControl w:val="0"/>
        <w:suppressAutoHyphens/>
        <w:autoSpaceDN w:val="0"/>
        <w:spacing w:after="0" w:line="300" w:lineRule="exact"/>
        <w:ind w:firstLine="720"/>
        <w:textAlignment w:val="baseline"/>
        <w:rPr>
          <w:rFonts w:ascii="Times New Roman" w:eastAsia="Lucida Sans Unicode" w:hAnsi="Times New Roman" w:cs="Times New Roman"/>
          <w:kern w:val="3"/>
          <w:lang w:eastAsia="pl-PL"/>
        </w:rPr>
      </w:pPr>
    </w:p>
    <w:p w:rsidR="00215BD7" w:rsidRPr="00215BD7" w:rsidRDefault="00215BD7" w:rsidP="00215BD7">
      <w:pPr>
        <w:tabs>
          <w:tab w:val="left" w:pos="2552"/>
        </w:tabs>
        <w:suppressAutoHyphens/>
        <w:spacing w:before="120" w:after="0" w:line="300" w:lineRule="exact"/>
        <w:ind w:left="567" w:hanging="567"/>
        <w:jc w:val="both"/>
        <w:rPr>
          <w:rFonts w:ascii="Times New Roman" w:eastAsia="Times New Roman" w:hAnsi="Times New Roman" w:cs="Times New Roman"/>
          <w:b/>
          <w:lang w:eastAsia="pl-PL"/>
        </w:rPr>
      </w:pPr>
      <w:r w:rsidRPr="00215BD7">
        <w:rPr>
          <w:rFonts w:ascii="Times New Roman" w:eastAsia="Times New Roman" w:hAnsi="Times New Roman" w:cs="Times New Roman"/>
          <w:b/>
          <w:bCs/>
          <w:lang w:eastAsia="pl-PL"/>
        </w:rPr>
        <w:t xml:space="preserve">Kryterium nr 2 </w:t>
      </w:r>
    </w:p>
    <w:p w:rsidR="00930B68" w:rsidRPr="00930B68" w:rsidRDefault="00930B68" w:rsidP="00930B68">
      <w:pPr>
        <w:tabs>
          <w:tab w:val="left" w:pos="2552"/>
        </w:tabs>
        <w:spacing w:before="120" w:after="120" w:line="300" w:lineRule="exact"/>
        <w:jc w:val="both"/>
        <w:rPr>
          <w:rFonts w:ascii="Times New Roman" w:eastAsia="Times New Roman" w:hAnsi="Times New Roman" w:cs="Times New Roman"/>
          <w:lang w:eastAsia="pl-PL"/>
        </w:rPr>
      </w:pPr>
      <w:r w:rsidRPr="00930B68">
        <w:rPr>
          <w:rFonts w:ascii="Times New Roman" w:eastAsia="Times New Roman" w:hAnsi="Times New Roman" w:cs="Times New Roman"/>
          <w:lang w:eastAsia="pl-PL"/>
        </w:rPr>
        <w:t xml:space="preserve">Wykonawca w treści formularza ofertowego poda okres (w tygodniach) przekazania do zatwierdzenia Zamawiającemu koncepcji projektowej. Maksymalny okres przekazania do zatwierdzenia Zamawiającemu koncepcji projektowej licząc od dnia podpisania umowy – to </w:t>
      </w:r>
      <w:r w:rsidR="002025BB">
        <w:rPr>
          <w:rFonts w:ascii="Times New Roman" w:eastAsia="Times New Roman" w:hAnsi="Times New Roman" w:cs="Times New Roman"/>
          <w:lang w:eastAsia="pl-PL"/>
        </w:rPr>
        <w:t>8</w:t>
      </w:r>
      <w:r w:rsidRPr="00930B68">
        <w:rPr>
          <w:rFonts w:ascii="Times New Roman" w:eastAsia="Times New Roman" w:hAnsi="Times New Roman" w:cs="Times New Roman"/>
          <w:lang w:eastAsia="pl-PL"/>
        </w:rPr>
        <w:t xml:space="preserve"> tygodni a minimum </w:t>
      </w:r>
      <w:r w:rsidR="002025BB">
        <w:rPr>
          <w:rFonts w:ascii="Times New Roman" w:eastAsia="Times New Roman" w:hAnsi="Times New Roman" w:cs="Times New Roman"/>
          <w:lang w:eastAsia="pl-PL"/>
        </w:rPr>
        <w:t>5</w:t>
      </w:r>
      <w:r w:rsidRPr="00930B68">
        <w:rPr>
          <w:rFonts w:ascii="Times New Roman" w:eastAsia="Times New Roman" w:hAnsi="Times New Roman" w:cs="Times New Roman"/>
          <w:lang w:eastAsia="pl-PL"/>
        </w:rPr>
        <w:t xml:space="preserve"> tygodni. </w:t>
      </w:r>
    </w:p>
    <w:p w:rsidR="00930B68" w:rsidRPr="00930B68" w:rsidRDefault="00930B68" w:rsidP="00930B68">
      <w:pPr>
        <w:tabs>
          <w:tab w:val="left" w:pos="2552"/>
        </w:tabs>
        <w:spacing w:before="120" w:after="0" w:line="300" w:lineRule="exact"/>
        <w:jc w:val="both"/>
        <w:rPr>
          <w:rFonts w:ascii="Times New Roman" w:eastAsia="Times New Roman" w:hAnsi="Times New Roman" w:cs="Times New Roman"/>
          <w:b/>
          <w:lang w:eastAsia="pl-PL"/>
        </w:rPr>
      </w:pPr>
      <w:r w:rsidRPr="00930B68">
        <w:rPr>
          <w:rFonts w:ascii="Times New Roman" w:eastAsia="Times New Roman" w:hAnsi="Times New Roman" w:cs="Times New Roman"/>
          <w:b/>
          <w:lang w:eastAsia="pl-PL"/>
        </w:rPr>
        <w:t xml:space="preserve">W tym kryterium, wykonawca może uzyskać maksymalnie </w:t>
      </w:r>
      <w:r w:rsidR="002025BB">
        <w:rPr>
          <w:rFonts w:ascii="Times New Roman" w:eastAsia="Times New Roman" w:hAnsi="Times New Roman" w:cs="Times New Roman"/>
          <w:b/>
          <w:lang w:eastAsia="pl-PL"/>
        </w:rPr>
        <w:t>15</w:t>
      </w:r>
      <w:r w:rsidRPr="00930B68">
        <w:rPr>
          <w:rFonts w:ascii="Times New Roman" w:eastAsia="Times New Roman" w:hAnsi="Times New Roman" w:cs="Times New Roman"/>
          <w:b/>
          <w:lang w:eastAsia="pl-PL"/>
        </w:rPr>
        <w:t xml:space="preserve"> punktów j/n.</w:t>
      </w:r>
    </w:p>
    <w:p w:rsidR="00930B68" w:rsidRPr="00930B68" w:rsidRDefault="00930B68" w:rsidP="00930B68">
      <w:pPr>
        <w:tabs>
          <w:tab w:val="left" w:pos="2552"/>
        </w:tabs>
        <w:spacing w:before="120" w:after="120" w:line="300" w:lineRule="exact"/>
        <w:jc w:val="both"/>
        <w:rPr>
          <w:rFonts w:ascii="Times New Roman" w:eastAsia="Times New Roman" w:hAnsi="Times New Roman" w:cs="Times New Roman"/>
          <w:b/>
          <w:lang w:eastAsia="pl-PL"/>
        </w:rPr>
      </w:pPr>
      <w:r w:rsidRPr="00930B68">
        <w:rPr>
          <w:rFonts w:ascii="Times New Roman" w:eastAsia="Times New Roman" w:hAnsi="Times New Roman" w:cs="Times New Roman"/>
          <w:lang w:eastAsia="pl-PL"/>
        </w:rPr>
        <w:t xml:space="preserve">Termin przekazania koncepcji projektowej </w:t>
      </w:r>
      <w:r w:rsidR="002025BB">
        <w:rPr>
          <w:rFonts w:ascii="Times New Roman" w:eastAsia="Times New Roman" w:hAnsi="Times New Roman" w:cs="Times New Roman"/>
          <w:b/>
          <w:lang w:eastAsia="pl-PL"/>
        </w:rPr>
        <w:t>5</w:t>
      </w:r>
      <w:r w:rsidRPr="00930B68">
        <w:rPr>
          <w:rFonts w:ascii="Times New Roman" w:eastAsia="Times New Roman" w:hAnsi="Times New Roman" w:cs="Times New Roman"/>
          <w:b/>
          <w:lang w:eastAsia="pl-PL"/>
        </w:rPr>
        <w:t xml:space="preserve"> tygodni</w:t>
      </w:r>
      <w:r w:rsidRPr="00930B68">
        <w:rPr>
          <w:rFonts w:ascii="Times New Roman" w:eastAsia="Times New Roman" w:hAnsi="Times New Roman" w:cs="Times New Roman"/>
          <w:lang w:eastAsia="pl-PL"/>
        </w:rPr>
        <w:t xml:space="preserve"> – wykonawca otrzyma </w:t>
      </w:r>
      <w:r w:rsidRPr="00930B68">
        <w:rPr>
          <w:rFonts w:ascii="Times New Roman" w:eastAsia="Times New Roman" w:hAnsi="Times New Roman" w:cs="Times New Roman"/>
          <w:b/>
          <w:lang w:eastAsia="pl-PL"/>
        </w:rPr>
        <w:t xml:space="preserve">– </w:t>
      </w:r>
      <w:r w:rsidR="002025BB">
        <w:rPr>
          <w:rFonts w:ascii="Times New Roman" w:eastAsia="Times New Roman" w:hAnsi="Times New Roman" w:cs="Times New Roman"/>
          <w:b/>
          <w:lang w:eastAsia="pl-PL"/>
        </w:rPr>
        <w:t>15</w:t>
      </w:r>
      <w:r w:rsidRPr="00930B68">
        <w:rPr>
          <w:rFonts w:ascii="Times New Roman" w:eastAsia="Times New Roman" w:hAnsi="Times New Roman" w:cs="Times New Roman"/>
          <w:b/>
          <w:lang w:eastAsia="pl-PL"/>
        </w:rPr>
        <w:t xml:space="preserve"> punktów</w:t>
      </w:r>
    </w:p>
    <w:p w:rsidR="00930B68" w:rsidRPr="00930B68" w:rsidRDefault="00930B68" w:rsidP="00930B68">
      <w:pPr>
        <w:tabs>
          <w:tab w:val="left" w:pos="2552"/>
        </w:tabs>
        <w:spacing w:before="120" w:after="120" w:line="300" w:lineRule="exact"/>
        <w:jc w:val="both"/>
        <w:rPr>
          <w:rFonts w:ascii="Times New Roman" w:eastAsia="Times New Roman" w:hAnsi="Times New Roman" w:cs="Times New Roman"/>
          <w:b/>
          <w:lang w:eastAsia="pl-PL"/>
        </w:rPr>
      </w:pPr>
      <w:r w:rsidRPr="00930B68">
        <w:rPr>
          <w:rFonts w:ascii="Times New Roman" w:eastAsia="Times New Roman" w:hAnsi="Times New Roman" w:cs="Times New Roman"/>
          <w:lang w:eastAsia="pl-PL"/>
        </w:rPr>
        <w:t xml:space="preserve">Termin przekazania koncepcji projektowej </w:t>
      </w:r>
      <w:r w:rsidR="002025BB">
        <w:rPr>
          <w:rFonts w:ascii="Times New Roman" w:eastAsia="Times New Roman" w:hAnsi="Times New Roman" w:cs="Times New Roman"/>
          <w:b/>
          <w:lang w:eastAsia="pl-PL"/>
        </w:rPr>
        <w:t>6</w:t>
      </w:r>
      <w:r w:rsidRPr="00930B68">
        <w:rPr>
          <w:rFonts w:ascii="Times New Roman" w:eastAsia="Times New Roman" w:hAnsi="Times New Roman" w:cs="Times New Roman"/>
          <w:b/>
          <w:lang w:eastAsia="pl-PL"/>
        </w:rPr>
        <w:t xml:space="preserve"> tygodni</w:t>
      </w:r>
      <w:r w:rsidRPr="00930B68">
        <w:rPr>
          <w:rFonts w:ascii="Times New Roman" w:eastAsia="Times New Roman" w:hAnsi="Times New Roman" w:cs="Times New Roman"/>
          <w:lang w:eastAsia="pl-PL"/>
        </w:rPr>
        <w:t xml:space="preserve"> – wykonawca otrzyma </w:t>
      </w:r>
      <w:r w:rsidRPr="00930B68">
        <w:rPr>
          <w:rFonts w:ascii="Times New Roman" w:eastAsia="Times New Roman" w:hAnsi="Times New Roman" w:cs="Times New Roman"/>
          <w:b/>
          <w:lang w:eastAsia="pl-PL"/>
        </w:rPr>
        <w:t xml:space="preserve">– </w:t>
      </w:r>
      <w:r w:rsidR="002025BB">
        <w:rPr>
          <w:rFonts w:ascii="Times New Roman" w:eastAsia="Times New Roman" w:hAnsi="Times New Roman" w:cs="Times New Roman"/>
          <w:b/>
          <w:lang w:eastAsia="pl-PL"/>
        </w:rPr>
        <w:t>10</w:t>
      </w:r>
      <w:r w:rsidRPr="00930B68">
        <w:rPr>
          <w:rFonts w:ascii="Times New Roman" w:eastAsia="Times New Roman" w:hAnsi="Times New Roman" w:cs="Times New Roman"/>
          <w:b/>
          <w:lang w:eastAsia="pl-PL"/>
        </w:rPr>
        <w:t xml:space="preserve"> punktów</w:t>
      </w:r>
    </w:p>
    <w:p w:rsidR="00930B68" w:rsidRPr="00930B68" w:rsidRDefault="00930B68" w:rsidP="00930B68">
      <w:pPr>
        <w:tabs>
          <w:tab w:val="left" w:pos="2552"/>
        </w:tabs>
        <w:spacing w:before="120" w:after="120" w:line="300" w:lineRule="exact"/>
        <w:jc w:val="both"/>
        <w:rPr>
          <w:rFonts w:ascii="Times New Roman" w:eastAsia="Times New Roman" w:hAnsi="Times New Roman" w:cs="Times New Roman"/>
          <w:b/>
          <w:lang w:eastAsia="pl-PL"/>
        </w:rPr>
      </w:pPr>
      <w:r w:rsidRPr="00930B68">
        <w:rPr>
          <w:rFonts w:ascii="Times New Roman" w:eastAsia="Times New Roman" w:hAnsi="Times New Roman" w:cs="Times New Roman"/>
          <w:lang w:eastAsia="pl-PL"/>
        </w:rPr>
        <w:t xml:space="preserve">Termin przekazania koncepcji projektowej </w:t>
      </w:r>
      <w:r w:rsidR="002025BB">
        <w:rPr>
          <w:rFonts w:ascii="Times New Roman" w:eastAsia="Times New Roman" w:hAnsi="Times New Roman" w:cs="Times New Roman"/>
          <w:b/>
          <w:lang w:eastAsia="pl-PL"/>
        </w:rPr>
        <w:t>7</w:t>
      </w:r>
      <w:r w:rsidRPr="00930B68">
        <w:rPr>
          <w:rFonts w:ascii="Times New Roman" w:eastAsia="Times New Roman" w:hAnsi="Times New Roman" w:cs="Times New Roman"/>
          <w:b/>
          <w:lang w:eastAsia="pl-PL"/>
        </w:rPr>
        <w:t xml:space="preserve"> tygodni</w:t>
      </w:r>
      <w:r w:rsidRPr="00930B68">
        <w:rPr>
          <w:rFonts w:ascii="Times New Roman" w:eastAsia="Times New Roman" w:hAnsi="Times New Roman" w:cs="Times New Roman"/>
          <w:lang w:eastAsia="pl-PL"/>
        </w:rPr>
        <w:t xml:space="preserve"> – wykonawca otrzyma </w:t>
      </w:r>
      <w:r w:rsidRPr="00930B68">
        <w:rPr>
          <w:rFonts w:ascii="Times New Roman" w:eastAsia="Times New Roman" w:hAnsi="Times New Roman" w:cs="Times New Roman"/>
          <w:b/>
          <w:lang w:eastAsia="pl-PL"/>
        </w:rPr>
        <w:t xml:space="preserve">– </w:t>
      </w:r>
      <w:r w:rsidR="002025BB">
        <w:rPr>
          <w:rFonts w:ascii="Times New Roman" w:eastAsia="Times New Roman" w:hAnsi="Times New Roman" w:cs="Times New Roman"/>
          <w:b/>
          <w:lang w:eastAsia="pl-PL"/>
        </w:rPr>
        <w:t>5</w:t>
      </w:r>
      <w:r w:rsidRPr="00930B68">
        <w:rPr>
          <w:rFonts w:ascii="Times New Roman" w:eastAsia="Times New Roman" w:hAnsi="Times New Roman" w:cs="Times New Roman"/>
          <w:b/>
          <w:lang w:eastAsia="pl-PL"/>
        </w:rPr>
        <w:t xml:space="preserve"> punktów</w:t>
      </w:r>
    </w:p>
    <w:p w:rsidR="00930B68" w:rsidRPr="00930B68" w:rsidRDefault="00930B68" w:rsidP="00930B68">
      <w:pPr>
        <w:tabs>
          <w:tab w:val="left" w:pos="2552"/>
        </w:tabs>
        <w:spacing w:before="120" w:after="120" w:line="300" w:lineRule="exact"/>
        <w:jc w:val="both"/>
        <w:rPr>
          <w:rFonts w:ascii="Times New Roman" w:eastAsia="Times New Roman" w:hAnsi="Times New Roman" w:cs="Times New Roman"/>
          <w:b/>
          <w:lang w:eastAsia="pl-PL"/>
        </w:rPr>
      </w:pPr>
      <w:r w:rsidRPr="00930B68">
        <w:rPr>
          <w:rFonts w:ascii="Times New Roman" w:eastAsia="Times New Roman" w:hAnsi="Times New Roman" w:cs="Times New Roman"/>
          <w:lang w:eastAsia="pl-PL"/>
        </w:rPr>
        <w:t xml:space="preserve">Termin przekazania koncepcji projektowej </w:t>
      </w:r>
      <w:r w:rsidR="002025BB">
        <w:rPr>
          <w:rFonts w:ascii="Times New Roman" w:eastAsia="Times New Roman" w:hAnsi="Times New Roman" w:cs="Times New Roman"/>
          <w:b/>
          <w:lang w:eastAsia="pl-PL"/>
        </w:rPr>
        <w:t>8</w:t>
      </w:r>
      <w:r w:rsidRPr="00930B68">
        <w:rPr>
          <w:rFonts w:ascii="Times New Roman" w:eastAsia="Times New Roman" w:hAnsi="Times New Roman" w:cs="Times New Roman"/>
          <w:b/>
          <w:lang w:eastAsia="pl-PL"/>
        </w:rPr>
        <w:t xml:space="preserve"> tygodni</w:t>
      </w:r>
      <w:r w:rsidRPr="00930B68">
        <w:rPr>
          <w:rFonts w:ascii="Times New Roman" w:eastAsia="Times New Roman" w:hAnsi="Times New Roman" w:cs="Times New Roman"/>
          <w:lang w:eastAsia="pl-PL"/>
        </w:rPr>
        <w:t xml:space="preserve"> – wykonawca otrzyma </w:t>
      </w:r>
      <w:r w:rsidRPr="00930B68">
        <w:rPr>
          <w:rFonts w:ascii="Times New Roman" w:eastAsia="Times New Roman" w:hAnsi="Times New Roman" w:cs="Times New Roman"/>
          <w:b/>
          <w:lang w:eastAsia="pl-PL"/>
        </w:rPr>
        <w:t xml:space="preserve">– </w:t>
      </w:r>
      <w:r w:rsidR="002025BB">
        <w:rPr>
          <w:rFonts w:ascii="Times New Roman" w:eastAsia="Times New Roman" w:hAnsi="Times New Roman" w:cs="Times New Roman"/>
          <w:b/>
          <w:lang w:eastAsia="pl-PL"/>
        </w:rPr>
        <w:t>1</w:t>
      </w:r>
      <w:r w:rsidRPr="00930B68">
        <w:rPr>
          <w:rFonts w:ascii="Times New Roman" w:eastAsia="Times New Roman" w:hAnsi="Times New Roman" w:cs="Times New Roman"/>
          <w:b/>
          <w:lang w:eastAsia="pl-PL"/>
        </w:rPr>
        <w:t xml:space="preserve"> punk</w:t>
      </w:r>
    </w:p>
    <w:p w:rsidR="00215BD7" w:rsidRPr="00215BD7" w:rsidRDefault="00215BD7" w:rsidP="00215BD7">
      <w:pPr>
        <w:widowControl w:val="0"/>
        <w:suppressAutoHyphens/>
        <w:autoSpaceDE w:val="0"/>
        <w:autoSpaceDN w:val="0"/>
        <w:adjustRightInd w:val="0"/>
        <w:spacing w:after="0" w:line="300" w:lineRule="exact"/>
        <w:jc w:val="both"/>
        <w:textAlignment w:val="baseline"/>
        <w:rPr>
          <w:rFonts w:ascii="Times New Roman" w:eastAsia="Lucida Sans Unicode" w:hAnsi="Times New Roman" w:cs="Times New Roman"/>
          <w:b/>
          <w:bCs/>
          <w:kern w:val="3"/>
          <w:lang w:eastAsia="pl-PL"/>
        </w:rPr>
      </w:pPr>
    </w:p>
    <w:p w:rsidR="00215BD7" w:rsidRPr="00215BD7" w:rsidRDefault="00215BD7" w:rsidP="00456F1A">
      <w:pPr>
        <w:widowControl w:val="0"/>
        <w:numPr>
          <w:ilvl w:val="1"/>
          <w:numId w:val="24"/>
        </w:numPr>
        <w:suppressAutoHyphens/>
        <w:autoSpaceDN w:val="0"/>
        <w:spacing w:before="120" w:after="0" w:line="300" w:lineRule="exact"/>
        <w:ind w:left="0" w:firstLine="0"/>
        <w:jc w:val="both"/>
        <w:textAlignment w:val="baseline"/>
        <w:rPr>
          <w:rFonts w:ascii="Times New Roman" w:eastAsia="Times New Roman" w:hAnsi="Times New Roman" w:cs="Times New Roman"/>
          <w:lang w:eastAsia="pl-PL"/>
        </w:rPr>
      </w:pPr>
      <w:r w:rsidRPr="00215BD7">
        <w:rPr>
          <w:rFonts w:ascii="Times New Roman" w:eastAsia="Times New Roman" w:hAnsi="Times New Roman" w:cs="Times New Roman"/>
          <w:lang w:eastAsia="pl-PL"/>
        </w:rPr>
        <w:lastRenderedPageBreak/>
        <w:t xml:space="preserve">O wyborze najkorzystniejszej oferty, zadecyduje najwyższa ilość punktów uzyskanych łącznie w obu kryteriach. </w:t>
      </w:r>
    </w:p>
    <w:p w:rsidR="00215BD7" w:rsidRPr="00215BD7" w:rsidRDefault="00215BD7" w:rsidP="00456F1A">
      <w:pPr>
        <w:widowControl w:val="0"/>
        <w:numPr>
          <w:ilvl w:val="1"/>
          <w:numId w:val="24"/>
        </w:numPr>
        <w:suppressAutoHyphens/>
        <w:autoSpaceDN w:val="0"/>
        <w:spacing w:before="120" w:after="0" w:line="300" w:lineRule="exact"/>
        <w:ind w:left="0" w:firstLine="0"/>
        <w:jc w:val="both"/>
        <w:textAlignment w:val="baseline"/>
        <w:rPr>
          <w:rFonts w:ascii="Times New Roman" w:eastAsia="Times New Roman" w:hAnsi="Times New Roman" w:cs="Times New Roman"/>
          <w:lang w:eastAsia="pl-PL"/>
        </w:rPr>
      </w:pPr>
      <w:r w:rsidRPr="00215BD7">
        <w:rPr>
          <w:rFonts w:ascii="Times New Roman" w:eastAsia="Times New Roman" w:hAnsi="Times New Roman" w:cs="Times New Roman"/>
          <w:lang w:eastAsia="pl-PL"/>
        </w:rPr>
        <w:t>W toku badania i oceny ofert, Zamawiający może żądać od wykonawców wyjaśnień dotyczących treści złożonej oferty, w tym zaoferowanej ceny.</w:t>
      </w:r>
    </w:p>
    <w:p w:rsidR="00215BD7" w:rsidRPr="00215BD7" w:rsidRDefault="00215BD7" w:rsidP="00215BD7">
      <w:pPr>
        <w:shd w:val="clear" w:color="auto" w:fill="FFFFFF"/>
        <w:tabs>
          <w:tab w:val="left" w:pos="442"/>
        </w:tabs>
        <w:suppressAutoHyphens/>
        <w:autoSpaceDE w:val="0"/>
        <w:autoSpaceDN w:val="0"/>
        <w:spacing w:after="0" w:line="276" w:lineRule="auto"/>
        <w:jc w:val="both"/>
        <w:textAlignment w:val="baseline"/>
        <w:rPr>
          <w:rFonts w:ascii="Times New Roman" w:eastAsia="Times New Roman" w:hAnsi="Times New Roman" w:cs="Times New Roman"/>
          <w:b/>
          <w:bCs/>
          <w:spacing w:val="-5"/>
          <w:kern w:val="3"/>
          <w:u w:val="single"/>
          <w:lang w:eastAsia="pl-PL"/>
        </w:rPr>
      </w:pPr>
    </w:p>
    <w:p w:rsidR="00215BD7" w:rsidRPr="00215BD7" w:rsidRDefault="00215BD7" w:rsidP="00215BD7">
      <w:pPr>
        <w:widowControl w:val="0"/>
        <w:tabs>
          <w:tab w:val="num" w:pos="426"/>
        </w:tabs>
        <w:suppressAutoHyphens/>
        <w:autoSpaceDN w:val="0"/>
        <w:spacing w:after="0" w:line="300" w:lineRule="exact"/>
        <w:jc w:val="both"/>
        <w:textAlignment w:val="baseline"/>
        <w:rPr>
          <w:rFonts w:ascii="Times New Roman" w:eastAsia="Lucida Sans Unicode" w:hAnsi="Times New Roman" w:cs="Times New Roman"/>
          <w:b/>
          <w:kern w:val="3"/>
          <w:lang w:eastAsia="pl-PL"/>
        </w:rPr>
      </w:pPr>
    </w:p>
    <w:p w:rsidR="00215BD7" w:rsidRPr="00215BD7" w:rsidRDefault="00215BD7" w:rsidP="00456F1A">
      <w:pPr>
        <w:widowControl w:val="0"/>
        <w:numPr>
          <w:ilvl w:val="0"/>
          <w:numId w:val="24"/>
        </w:numPr>
        <w:suppressAutoHyphens/>
        <w:autoSpaceDN w:val="0"/>
        <w:spacing w:after="0" w:line="300" w:lineRule="exact"/>
        <w:contextualSpacing/>
        <w:jc w:val="both"/>
        <w:textAlignment w:val="baseline"/>
        <w:rPr>
          <w:rFonts w:ascii="Times New Roman" w:eastAsia="Lucida Sans Unicode" w:hAnsi="Times New Roman" w:cs="Times New Roman"/>
          <w:b/>
          <w:kern w:val="3"/>
          <w:highlight w:val="lightGray"/>
          <w:lang w:eastAsia="pl-PL"/>
        </w:rPr>
      </w:pPr>
      <w:r w:rsidRPr="00215BD7">
        <w:rPr>
          <w:rFonts w:ascii="Times New Roman" w:eastAsia="Lucida Sans Unicode" w:hAnsi="Times New Roman" w:cs="Times New Roman"/>
          <w:b/>
          <w:kern w:val="3"/>
          <w:highlight w:val="lightGray"/>
          <w:lang w:eastAsia="pl-PL"/>
        </w:rPr>
        <w:t>Informacje o formalnościach, jakie powinny być dopełnione po wyborze najkorzystniejszej oferty w celu zawarcia umowy o udzielenie zamówienia publicznego</w:t>
      </w:r>
    </w:p>
    <w:p w:rsidR="00215BD7" w:rsidRPr="00867CD0" w:rsidRDefault="00215BD7" w:rsidP="00456F1A">
      <w:pPr>
        <w:pStyle w:val="Akapitzlist"/>
        <w:numPr>
          <w:ilvl w:val="1"/>
          <w:numId w:val="28"/>
        </w:numPr>
        <w:tabs>
          <w:tab w:val="left" w:pos="-567"/>
        </w:tabs>
        <w:autoSpaceDE w:val="0"/>
        <w:spacing w:before="120" w:line="276" w:lineRule="auto"/>
        <w:ind w:left="426" w:hanging="426"/>
        <w:jc w:val="both"/>
        <w:rPr>
          <w:rFonts w:eastAsia="Times New Roman" w:cs="Times New Roman"/>
          <w:sz w:val="22"/>
          <w:szCs w:val="22"/>
        </w:rPr>
      </w:pPr>
      <w:r w:rsidRPr="00867CD0">
        <w:rPr>
          <w:rFonts w:eastAsia="Times New Roman" w:cs="Times New Roman"/>
          <w:sz w:val="22"/>
          <w:szCs w:val="22"/>
        </w:rPr>
        <w:t xml:space="preserve">Przed zawarciem umowy wykonawcy występujący wspólnie przedstawią Zamawiającemu umowę konsorcjum spełniającą następujące wymagania: powinna być sporządzona w formie pisemnej i zawierać co najmniej: </w:t>
      </w:r>
    </w:p>
    <w:p w:rsidR="00215BD7" w:rsidRPr="00867CD0" w:rsidRDefault="00215BD7" w:rsidP="00215BD7">
      <w:pPr>
        <w:widowControl w:val="0"/>
        <w:numPr>
          <w:ilvl w:val="2"/>
          <w:numId w:val="11"/>
        </w:numPr>
        <w:tabs>
          <w:tab w:val="num" w:pos="993"/>
        </w:tabs>
        <w:suppressAutoHyphens/>
        <w:overflowPunct w:val="0"/>
        <w:autoSpaceDE w:val="0"/>
        <w:autoSpaceDN w:val="0"/>
        <w:spacing w:after="0" w:line="276" w:lineRule="auto"/>
        <w:ind w:left="567" w:hanging="425"/>
        <w:jc w:val="both"/>
        <w:textAlignment w:val="baseline"/>
        <w:rPr>
          <w:rFonts w:ascii="Times New Roman" w:eastAsia="Times New Roman" w:hAnsi="Times New Roman" w:cs="Times New Roman"/>
          <w:lang w:eastAsia="pl-PL"/>
        </w:rPr>
      </w:pPr>
      <w:r w:rsidRPr="00867CD0">
        <w:rPr>
          <w:rFonts w:ascii="Times New Roman" w:eastAsia="Times New Roman" w:hAnsi="Times New Roman" w:cs="Times New Roman"/>
          <w:lang w:eastAsia="pl-PL"/>
        </w:rPr>
        <w:t xml:space="preserve">oznaczenie stron (firma (nazwa), adres, formę organizacyjno-prawną, wskazanie rejestrów lub ewidencji działalności gospodarczej), </w:t>
      </w:r>
    </w:p>
    <w:p w:rsidR="00215BD7" w:rsidRPr="00867CD0" w:rsidRDefault="00215BD7" w:rsidP="00215BD7">
      <w:pPr>
        <w:widowControl w:val="0"/>
        <w:numPr>
          <w:ilvl w:val="2"/>
          <w:numId w:val="11"/>
        </w:numPr>
        <w:tabs>
          <w:tab w:val="num" w:pos="993"/>
        </w:tabs>
        <w:suppressAutoHyphens/>
        <w:overflowPunct w:val="0"/>
        <w:autoSpaceDE w:val="0"/>
        <w:autoSpaceDN w:val="0"/>
        <w:spacing w:after="0" w:line="276" w:lineRule="auto"/>
        <w:ind w:left="567" w:hanging="425"/>
        <w:jc w:val="both"/>
        <w:textAlignment w:val="baseline"/>
        <w:rPr>
          <w:rFonts w:ascii="Times New Roman" w:eastAsia="Times New Roman" w:hAnsi="Times New Roman" w:cs="Times New Roman"/>
          <w:lang w:eastAsia="pl-PL"/>
        </w:rPr>
      </w:pPr>
      <w:r w:rsidRPr="00867CD0">
        <w:rPr>
          <w:rFonts w:ascii="Times New Roman" w:eastAsia="Times New Roman" w:hAnsi="Times New Roman" w:cs="Times New Roman"/>
          <w:lang w:eastAsia="pl-PL"/>
        </w:rPr>
        <w:t xml:space="preserve">cel gospodarczy, </w:t>
      </w:r>
    </w:p>
    <w:p w:rsidR="00215BD7" w:rsidRPr="00867CD0" w:rsidRDefault="00215BD7" w:rsidP="00215BD7">
      <w:pPr>
        <w:widowControl w:val="0"/>
        <w:numPr>
          <w:ilvl w:val="2"/>
          <w:numId w:val="11"/>
        </w:numPr>
        <w:tabs>
          <w:tab w:val="num" w:pos="993"/>
        </w:tabs>
        <w:suppressAutoHyphens/>
        <w:overflowPunct w:val="0"/>
        <w:autoSpaceDE w:val="0"/>
        <w:autoSpaceDN w:val="0"/>
        <w:spacing w:after="0" w:line="276" w:lineRule="auto"/>
        <w:ind w:left="567" w:hanging="425"/>
        <w:jc w:val="both"/>
        <w:textAlignment w:val="baseline"/>
        <w:rPr>
          <w:rFonts w:ascii="Times New Roman" w:eastAsia="Times New Roman" w:hAnsi="Times New Roman" w:cs="Times New Roman"/>
          <w:lang w:eastAsia="pl-PL"/>
        </w:rPr>
      </w:pPr>
      <w:r w:rsidRPr="00867CD0">
        <w:rPr>
          <w:rFonts w:ascii="Times New Roman" w:eastAsia="Times New Roman" w:hAnsi="Times New Roman" w:cs="Times New Roman"/>
          <w:lang w:eastAsia="pl-PL"/>
        </w:rPr>
        <w:t xml:space="preserve">zakresy zadań poszczególnych uczestników konsorcjum, </w:t>
      </w:r>
    </w:p>
    <w:p w:rsidR="00215BD7" w:rsidRPr="00867CD0" w:rsidRDefault="00215BD7" w:rsidP="00215BD7">
      <w:pPr>
        <w:widowControl w:val="0"/>
        <w:numPr>
          <w:ilvl w:val="2"/>
          <w:numId w:val="11"/>
        </w:numPr>
        <w:tabs>
          <w:tab w:val="num" w:pos="993"/>
        </w:tabs>
        <w:suppressAutoHyphens/>
        <w:overflowPunct w:val="0"/>
        <w:autoSpaceDE w:val="0"/>
        <w:autoSpaceDN w:val="0"/>
        <w:spacing w:after="0" w:line="276" w:lineRule="auto"/>
        <w:ind w:left="567" w:hanging="425"/>
        <w:jc w:val="both"/>
        <w:textAlignment w:val="baseline"/>
        <w:rPr>
          <w:rFonts w:ascii="Times New Roman" w:eastAsia="Times New Roman" w:hAnsi="Times New Roman" w:cs="Times New Roman"/>
          <w:lang w:eastAsia="pl-PL"/>
        </w:rPr>
      </w:pPr>
      <w:r w:rsidRPr="00867CD0">
        <w:rPr>
          <w:rFonts w:ascii="Times New Roman" w:eastAsia="Times New Roman" w:hAnsi="Times New Roman" w:cs="Times New Roman"/>
          <w:lang w:eastAsia="pl-PL"/>
        </w:rPr>
        <w:t xml:space="preserve">odpowiedzialność solidarną uczestników konsorcjum, </w:t>
      </w:r>
    </w:p>
    <w:p w:rsidR="00215BD7" w:rsidRPr="00867CD0" w:rsidRDefault="00215BD7" w:rsidP="00215BD7">
      <w:pPr>
        <w:widowControl w:val="0"/>
        <w:numPr>
          <w:ilvl w:val="2"/>
          <w:numId w:val="11"/>
        </w:numPr>
        <w:tabs>
          <w:tab w:val="num" w:pos="993"/>
        </w:tabs>
        <w:suppressAutoHyphens/>
        <w:overflowPunct w:val="0"/>
        <w:autoSpaceDE w:val="0"/>
        <w:autoSpaceDN w:val="0"/>
        <w:spacing w:after="0" w:line="276" w:lineRule="auto"/>
        <w:ind w:left="567" w:hanging="425"/>
        <w:jc w:val="both"/>
        <w:textAlignment w:val="baseline"/>
        <w:rPr>
          <w:rFonts w:ascii="Times New Roman" w:eastAsia="Times New Roman" w:hAnsi="Times New Roman" w:cs="Times New Roman"/>
          <w:lang w:eastAsia="pl-PL"/>
        </w:rPr>
      </w:pPr>
      <w:r w:rsidRPr="00867CD0">
        <w:rPr>
          <w:rFonts w:ascii="Times New Roman" w:eastAsia="Times New Roman" w:hAnsi="Times New Roman" w:cs="Times New Roman"/>
          <w:lang w:eastAsia="pl-PL"/>
        </w:rPr>
        <w:t xml:space="preserve">okres obowiązywania umowy, </w:t>
      </w:r>
    </w:p>
    <w:p w:rsidR="00215BD7" w:rsidRPr="00867CD0" w:rsidRDefault="00215BD7" w:rsidP="00215BD7">
      <w:pPr>
        <w:widowControl w:val="0"/>
        <w:numPr>
          <w:ilvl w:val="2"/>
          <w:numId w:val="11"/>
        </w:numPr>
        <w:tabs>
          <w:tab w:val="num" w:pos="993"/>
        </w:tabs>
        <w:suppressAutoHyphens/>
        <w:overflowPunct w:val="0"/>
        <w:autoSpaceDE w:val="0"/>
        <w:autoSpaceDN w:val="0"/>
        <w:spacing w:after="0" w:line="276" w:lineRule="auto"/>
        <w:ind w:left="567" w:hanging="425"/>
        <w:jc w:val="both"/>
        <w:textAlignment w:val="baseline"/>
        <w:rPr>
          <w:rFonts w:ascii="Times New Roman" w:eastAsia="Times New Roman" w:hAnsi="Times New Roman" w:cs="Times New Roman"/>
          <w:lang w:eastAsia="pl-PL"/>
        </w:rPr>
      </w:pPr>
      <w:r w:rsidRPr="00867CD0">
        <w:rPr>
          <w:rFonts w:ascii="Times New Roman" w:eastAsia="Times New Roman" w:hAnsi="Times New Roman" w:cs="Times New Roman"/>
          <w:lang w:eastAsia="pl-PL"/>
        </w:rPr>
        <w:t xml:space="preserve">zasady partycypacji w zyskach oraz kosztach związanych z realizacją wspólnego celu gospodarczego, </w:t>
      </w:r>
    </w:p>
    <w:p w:rsidR="00215BD7" w:rsidRPr="00867CD0" w:rsidRDefault="00215BD7" w:rsidP="00215BD7">
      <w:pPr>
        <w:widowControl w:val="0"/>
        <w:numPr>
          <w:ilvl w:val="2"/>
          <w:numId w:val="11"/>
        </w:numPr>
        <w:tabs>
          <w:tab w:val="num" w:pos="993"/>
        </w:tabs>
        <w:suppressAutoHyphens/>
        <w:overflowPunct w:val="0"/>
        <w:autoSpaceDE w:val="0"/>
        <w:autoSpaceDN w:val="0"/>
        <w:spacing w:after="0" w:line="276" w:lineRule="auto"/>
        <w:ind w:left="567" w:hanging="425"/>
        <w:jc w:val="both"/>
        <w:textAlignment w:val="baseline"/>
        <w:rPr>
          <w:rFonts w:ascii="Times New Roman" w:eastAsia="Times New Roman" w:hAnsi="Times New Roman" w:cs="Times New Roman"/>
          <w:lang w:eastAsia="pl-PL"/>
        </w:rPr>
      </w:pPr>
      <w:r w:rsidRPr="00867CD0">
        <w:rPr>
          <w:rFonts w:ascii="Times New Roman" w:eastAsia="Times New Roman" w:hAnsi="Times New Roman" w:cs="Times New Roman"/>
          <w:lang w:eastAsia="pl-PL"/>
        </w:rPr>
        <w:t xml:space="preserve">określenie sposobu reprezentacji konsorcjum, </w:t>
      </w:r>
    </w:p>
    <w:p w:rsidR="00215BD7" w:rsidRPr="00867CD0" w:rsidRDefault="00215BD7" w:rsidP="00215BD7">
      <w:pPr>
        <w:widowControl w:val="0"/>
        <w:numPr>
          <w:ilvl w:val="2"/>
          <w:numId w:val="11"/>
        </w:numPr>
        <w:tabs>
          <w:tab w:val="num" w:pos="993"/>
        </w:tabs>
        <w:suppressAutoHyphens/>
        <w:overflowPunct w:val="0"/>
        <w:autoSpaceDE w:val="0"/>
        <w:autoSpaceDN w:val="0"/>
        <w:spacing w:after="0" w:line="276" w:lineRule="auto"/>
        <w:ind w:left="567" w:hanging="425"/>
        <w:jc w:val="both"/>
        <w:textAlignment w:val="baseline"/>
        <w:rPr>
          <w:rFonts w:ascii="Times New Roman" w:eastAsia="Times New Roman" w:hAnsi="Times New Roman" w:cs="Times New Roman"/>
          <w:lang w:eastAsia="pl-PL"/>
        </w:rPr>
      </w:pPr>
      <w:r w:rsidRPr="00867CD0">
        <w:rPr>
          <w:rFonts w:ascii="Times New Roman" w:eastAsia="Times New Roman" w:hAnsi="Times New Roman" w:cs="Times New Roman"/>
          <w:lang w:eastAsia="pl-PL"/>
        </w:rPr>
        <w:t>zakaz dokonywania zmian umowy bez zgody Zamawiającego.</w:t>
      </w:r>
    </w:p>
    <w:p w:rsidR="00215BD7" w:rsidRPr="00867CD0" w:rsidRDefault="00215BD7" w:rsidP="00456F1A">
      <w:pPr>
        <w:pStyle w:val="Akapitzlist"/>
        <w:numPr>
          <w:ilvl w:val="1"/>
          <w:numId w:val="28"/>
        </w:numPr>
        <w:overflowPunct w:val="0"/>
        <w:autoSpaceDE w:val="0"/>
        <w:spacing w:before="120" w:line="276" w:lineRule="auto"/>
        <w:ind w:left="426" w:hanging="426"/>
        <w:jc w:val="both"/>
        <w:rPr>
          <w:rFonts w:eastAsia="Times New Roman" w:cs="Times New Roman"/>
          <w:sz w:val="22"/>
          <w:szCs w:val="22"/>
        </w:rPr>
      </w:pPr>
      <w:r w:rsidRPr="00867CD0">
        <w:rPr>
          <w:rFonts w:eastAsia="Times New Roman" w:cs="Times New Roman"/>
          <w:sz w:val="22"/>
          <w:szCs w:val="22"/>
        </w:rPr>
        <w:t xml:space="preserve">Przed zawarciem umowy wykonawcy prowadzący wspólnie działalność na podstawie </w:t>
      </w:r>
      <w:r w:rsidRPr="00867CD0">
        <w:rPr>
          <w:rFonts w:eastAsia="Times New Roman" w:cs="Times New Roman"/>
          <w:b/>
          <w:sz w:val="22"/>
          <w:szCs w:val="22"/>
        </w:rPr>
        <w:t>umowy spółki cywilnej</w:t>
      </w:r>
      <w:r w:rsidRPr="00867CD0">
        <w:rPr>
          <w:rFonts w:eastAsia="Times New Roman" w:cs="Times New Roman"/>
          <w:sz w:val="22"/>
          <w:szCs w:val="22"/>
        </w:rPr>
        <w:t xml:space="preserve"> zobowiązani są do przedstawienia umowy spółki cywilnej.</w:t>
      </w:r>
    </w:p>
    <w:p w:rsidR="00215BD7" w:rsidRPr="00215BD7" w:rsidRDefault="00215BD7" w:rsidP="00456F1A">
      <w:pPr>
        <w:widowControl w:val="0"/>
        <w:numPr>
          <w:ilvl w:val="1"/>
          <w:numId w:val="28"/>
        </w:numPr>
        <w:suppressAutoHyphens/>
        <w:overflowPunct w:val="0"/>
        <w:autoSpaceDE w:val="0"/>
        <w:autoSpaceDN w:val="0"/>
        <w:spacing w:before="120" w:after="0" w:line="276" w:lineRule="auto"/>
        <w:ind w:left="426" w:hanging="426"/>
        <w:jc w:val="both"/>
        <w:textAlignment w:val="baseline"/>
        <w:rPr>
          <w:rFonts w:ascii="Times New Roman" w:eastAsia="Times New Roman" w:hAnsi="Times New Roman" w:cs="Times New Roman"/>
          <w:lang w:eastAsia="pl-PL"/>
        </w:rPr>
      </w:pPr>
      <w:r w:rsidRPr="00867CD0">
        <w:rPr>
          <w:rFonts w:ascii="Times New Roman" w:eastAsia="Times New Roman" w:hAnsi="Times New Roman" w:cs="Times New Roman"/>
          <w:lang w:eastAsia="pl-PL"/>
        </w:rPr>
        <w:t xml:space="preserve">Przed zawarciem umowy, wykonawca dostarczy Zamawiającemu </w:t>
      </w:r>
      <w:r w:rsidRPr="00867CD0">
        <w:rPr>
          <w:rFonts w:ascii="Times New Roman" w:eastAsia="Times New Roman" w:hAnsi="Times New Roman" w:cs="Times New Roman"/>
          <w:b/>
          <w:lang w:eastAsia="pl-PL"/>
        </w:rPr>
        <w:t>kserokopie uprawnień osób</w:t>
      </w:r>
      <w:r w:rsidRPr="00215BD7">
        <w:rPr>
          <w:rFonts w:ascii="Times New Roman" w:eastAsia="Times New Roman" w:hAnsi="Times New Roman" w:cs="Times New Roman"/>
          <w:lang w:eastAsia="pl-PL"/>
        </w:rPr>
        <w:t xml:space="preserve"> wskazanych przez wykonawcę w wykazie osób oraz dokumenty potwierdzające, że osoby te są objęte obowiązkowym ubezpieczeniem odpowiedzialności cywilnej inżynierów budownictwa.</w:t>
      </w:r>
    </w:p>
    <w:p w:rsidR="00215BD7" w:rsidRPr="00215BD7" w:rsidRDefault="00215BD7" w:rsidP="00456F1A">
      <w:pPr>
        <w:widowControl w:val="0"/>
        <w:numPr>
          <w:ilvl w:val="1"/>
          <w:numId w:val="28"/>
        </w:numPr>
        <w:suppressAutoHyphens/>
        <w:overflowPunct w:val="0"/>
        <w:autoSpaceDE w:val="0"/>
        <w:autoSpaceDN w:val="0"/>
        <w:spacing w:before="120" w:after="0" w:line="276" w:lineRule="auto"/>
        <w:ind w:left="426" w:hanging="426"/>
        <w:jc w:val="both"/>
        <w:textAlignment w:val="baseline"/>
        <w:rPr>
          <w:rFonts w:ascii="Times New Roman" w:eastAsia="Times New Roman" w:hAnsi="Times New Roman" w:cs="Times New Roman"/>
          <w:lang w:eastAsia="pl-PL"/>
        </w:rPr>
      </w:pPr>
      <w:r w:rsidRPr="00215BD7">
        <w:rPr>
          <w:rFonts w:ascii="Times New Roman" w:eastAsia="Times New Roman" w:hAnsi="Times New Roman" w:cs="Times New Roman"/>
          <w:lang w:eastAsia="pl-PL"/>
        </w:rPr>
        <w:t xml:space="preserve"> Przed zawarciem umowy, wykonawca dostarczy Zamawiającemu </w:t>
      </w:r>
      <w:r w:rsidRPr="00215BD7">
        <w:rPr>
          <w:rFonts w:ascii="Times New Roman" w:eastAsia="Times New Roman" w:hAnsi="Times New Roman" w:cs="Times New Roman"/>
          <w:b/>
          <w:lang w:eastAsia="pl-PL"/>
        </w:rPr>
        <w:t xml:space="preserve">dokument potwierdzający, </w:t>
      </w:r>
      <w:r w:rsidRPr="00215BD7">
        <w:rPr>
          <w:rFonts w:ascii="Times New Roman" w:eastAsia="Times New Roman" w:hAnsi="Times New Roman" w:cs="Times New Roman"/>
          <w:lang w:eastAsia="pl-PL"/>
        </w:rPr>
        <w:t xml:space="preserve">że wykonawca jest </w:t>
      </w:r>
      <w:r w:rsidRPr="00215BD7">
        <w:rPr>
          <w:rFonts w:ascii="Times New Roman" w:eastAsia="Times New Roman" w:hAnsi="Times New Roman" w:cs="Times New Roman"/>
          <w:b/>
          <w:lang w:eastAsia="pl-PL"/>
        </w:rPr>
        <w:t xml:space="preserve">ubezpieczony </w:t>
      </w:r>
      <w:r w:rsidRPr="00215BD7">
        <w:rPr>
          <w:rFonts w:ascii="Times New Roman" w:eastAsia="Times New Roman" w:hAnsi="Times New Roman" w:cs="Times New Roman"/>
          <w:lang w:eastAsia="pl-PL"/>
        </w:rPr>
        <w:t xml:space="preserve">od odpowiedzialności cywilnej w zakresie prowadzonej działalności gospodarczej (tj. </w:t>
      </w:r>
      <w:r w:rsidRPr="00215BD7">
        <w:rPr>
          <w:rFonts w:ascii="Times New Roman" w:eastAsia="Times New Roman" w:hAnsi="Times New Roman" w:cs="Times New Roman"/>
          <w:b/>
          <w:lang w:eastAsia="pl-PL"/>
        </w:rPr>
        <w:t>Polisę OC</w:t>
      </w:r>
      <w:r w:rsidRPr="00215BD7">
        <w:rPr>
          <w:rFonts w:ascii="Times New Roman" w:eastAsia="Times New Roman" w:hAnsi="Times New Roman" w:cs="Times New Roman"/>
          <w:lang w:eastAsia="pl-PL"/>
        </w:rPr>
        <w:t xml:space="preserve">). </w:t>
      </w:r>
    </w:p>
    <w:p w:rsidR="00215BD7" w:rsidRPr="00215BD7" w:rsidRDefault="00215BD7" w:rsidP="00456F1A">
      <w:pPr>
        <w:widowControl w:val="0"/>
        <w:numPr>
          <w:ilvl w:val="1"/>
          <w:numId w:val="28"/>
        </w:numPr>
        <w:suppressAutoHyphens/>
        <w:overflowPunct w:val="0"/>
        <w:autoSpaceDE w:val="0"/>
        <w:autoSpaceDN w:val="0"/>
        <w:spacing w:before="120" w:after="0" w:line="276" w:lineRule="auto"/>
        <w:ind w:left="426" w:hanging="426"/>
        <w:jc w:val="both"/>
        <w:textAlignment w:val="baseline"/>
        <w:rPr>
          <w:rFonts w:ascii="Times New Roman" w:eastAsia="Times New Roman" w:hAnsi="Times New Roman" w:cs="Times New Roman"/>
          <w:lang w:eastAsia="pl-PL"/>
        </w:rPr>
      </w:pPr>
      <w:r w:rsidRPr="00215BD7">
        <w:rPr>
          <w:rFonts w:ascii="Times New Roman" w:eastAsia="Times New Roman" w:hAnsi="Times New Roman" w:cs="Times New Roman"/>
          <w:lang w:eastAsia="pl-PL"/>
        </w:rPr>
        <w:t xml:space="preserve">Przed zawarciem umowy w sprawie zamówienia publicznego, wykonawca wybrany do realizacji zamówienia, składa </w:t>
      </w:r>
      <w:r w:rsidRPr="00215BD7">
        <w:rPr>
          <w:rFonts w:ascii="Times New Roman" w:eastAsia="Times New Roman" w:hAnsi="Times New Roman" w:cs="Times New Roman"/>
          <w:b/>
          <w:u w:val="single"/>
          <w:lang w:eastAsia="pl-PL"/>
        </w:rPr>
        <w:t>listę podwykonawców</w:t>
      </w:r>
      <w:r w:rsidRPr="00215BD7">
        <w:rPr>
          <w:rFonts w:ascii="Times New Roman" w:eastAsia="Times New Roman" w:hAnsi="Times New Roman" w:cs="Times New Roman"/>
          <w:lang w:eastAsia="pl-PL"/>
        </w:rPr>
        <w:t xml:space="preserve"> wraz ze wskazaniem nazwy podwykonawcy, adresu jego siedziby oraz numeru NIP, którym powierza realizację części zamówienia, w zakresie, w którym podwykonawcy są mu znani. </w:t>
      </w:r>
    </w:p>
    <w:p w:rsidR="00215BD7" w:rsidRPr="00215BD7" w:rsidRDefault="00215BD7" w:rsidP="00215BD7">
      <w:pPr>
        <w:widowControl w:val="0"/>
        <w:tabs>
          <w:tab w:val="left" w:pos="-567"/>
        </w:tabs>
        <w:suppressAutoHyphens/>
        <w:autoSpaceDE w:val="0"/>
        <w:autoSpaceDN w:val="0"/>
        <w:spacing w:after="0" w:line="276" w:lineRule="auto"/>
        <w:jc w:val="both"/>
        <w:textAlignment w:val="baseline"/>
        <w:rPr>
          <w:rFonts w:ascii="Times New Roman" w:eastAsia="Times New Roman" w:hAnsi="Times New Roman" w:cs="Times New Roman"/>
          <w:kern w:val="3"/>
          <w:lang w:eastAsia="pl-PL"/>
        </w:rPr>
      </w:pPr>
    </w:p>
    <w:p w:rsidR="00215BD7" w:rsidRPr="00215BD7" w:rsidRDefault="00215BD7" w:rsidP="00456F1A">
      <w:pPr>
        <w:widowControl w:val="0"/>
        <w:numPr>
          <w:ilvl w:val="0"/>
          <w:numId w:val="24"/>
        </w:numPr>
        <w:tabs>
          <w:tab w:val="left" w:pos="-567"/>
        </w:tabs>
        <w:suppressAutoHyphens/>
        <w:autoSpaceDE w:val="0"/>
        <w:autoSpaceDN w:val="0"/>
        <w:spacing w:after="0" w:line="300" w:lineRule="exact"/>
        <w:jc w:val="both"/>
        <w:textAlignment w:val="baseline"/>
        <w:rPr>
          <w:rFonts w:ascii="Times New Roman" w:eastAsia="Times New Roman" w:hAnsi="Times New Roman" w:cs="Times New Roman"/>
          <w:b/>
          <w:kern w:val="3"/>
          <w:highlight w:val="lightGray"/>
          <w:u w:val="single"/>
          <w:lang w:eastAsia="pl-PL"/>
        </w:rPr>
      </w:pPr>
      <w:r w:rsidRPr="00215BD7">
        <w:rPr>
          <w:rFonts w:ascii="Times New Roman" w:eastAsia="Times New Roman" w:hAnsi="Times New Roman" w:cs="Times New Roman"/>
          <w:b/>
          <w:kern w:val="3"/>
          <w:highlight w:val="lightGray"/>
          <w:u w:val="single"/>
          <w:lang w:eastAsia="pl-PL"/>
        </w:rPr>
        <w:t>Umowa</w:t>
      </w:r>
    </w:p>
    <w:p w:rsidR="00215BD7" w:rsidRPr="00456F1A" w:rsidRDefault="00215BD7" w:rsidP="00456F1A">
      <w:pPr>
        <w:pStyle w:val="Akapitzlist"/>
        <w:numPr>
          <w:ilvl w:val="1"/>
          <w:numId w:val="29"/>
        </w:numPr>
        <w:spacing w:before="120" w:line="300" w:lineRule="exact"/>
        <w:jc w:val="both"/>
        <w:rPr>
          <w:rFonts w:cs="Times New Roman"/>
          <w:sz w:val="22"/>
          <w:szCs w:val="22"/>
        </w:rPr>
      </w:pPr>
      <w:r w:rsidRPr="00456F1A">
        <w:rPr>
          <w:rFonts w:cs="Times New Roman"/>
          <w:sz w:val="22"/>
          <w:szCs w:val="22"/>
        </w:rPr>
        <w:t xml:space="preserve">Zamawiający zawrze umowę z wykonawcą w sprawie zamówienia publicznego, w terminie nie krótszym niż </w:t>
      </w:r>
      <w:r w:rsidRPr="00456F1A">
        <w:rPr>
          <w:rFonts w:cs="Times New Roman"/>
          <w:b/>
          <w:sz w:val="22"/>
          <w:szCs w:val="22"/>
        </w:rPr>
        <w:t>5 dni</w:t>
      </w:r>
      <w:r w:rsidRPr="00456F1A">
        <w:rPr>
          <w:rFonts w:cs="Times New Roman"/>
          <w:sz w:val="22"/>
          <w:szCs w:val="22"/>
        </w:rPr>
        <w:t xml:space="preserve"> od dnia przesłania zawiadomienia o wyborze najkorzystniejszej oferty, </w:t>
      </w:r>
    </w:p>
    <w:p w:rsidR="00215BD7" w:rsidRPr="00456F1A" w:rsidRDefault="00215BD7" w:rsidP="00456F1A">
      <w:pPr>
        <w:pStyle w:val="Akapitzlist"/>
        <w:numPr>
          <w:ilvl w:val="1"/>
          <w:numId w:val="29"/>
        </w:numPr>
        <w:spacing w:before="120" w:line="300" w:lineRule="exact"/>
        <w:jc w:val="both"/>
        <w:rPr>
          <w:rFonts w:cs="Times New Roman"/>
          <w:sz w:val="22"/>
          <w:szCs w:val="22"/>
        </w:rPr>
      </w:pPr>
      <w:r w:rsidRPr="00456F1A">
        <w:rPr>
          <w:rFonts w:cs="Times New Roman"/>
          <w:sz w:val="22"/>
          <w:szCs w:val="22"/>
        </w:rPr>
        <w:t xml:space="preserve">Jeżeli w postępowaniu o udzielenie zamówienia złożono tylko jedną ofertę, Zamawiający może zawrzeć umowę w sprawie zamówienia publicznego przed upływem terminów, o których mowa w pkt. </w:t>
      </w:r>
      <w:r w:rsidR="00FE2FE5" w:rsidRPr="00456F1A">
        <w:rPr>
          <w:rFonts w:cs="Times New Roman"/>
          <w:sz w:val="22"/>
          <w:szCs w:val="22"/>
        </w:rPr>
        <w:t xml:space="preserve">powyżej. </w:t>
      </w:r>
    </w:p>
    <w:p w:rsidR="00215BD7" w:rsidRPr="00456F1A" w:rsidRDefault="00215BD7" w:rsidP="00456F1A">
      <w:pPr>
        <w:pStyle w:val="Akapitzlist"/>
        <w:numPr>
          <w:ilvl w:val="1"/>
          <w:numId w:val="29"/>
        </w:numPr>
        <w:spacing w:before="120" w:line="300" w:lineRule="exact"/>
        <w:jc w:val="both"/>
        <w:rPr>
          <w:rFonts w:cs="Times New Roman"/>
          <w:sz w:val="22"/>
          <w:szCs w:val="22"/>
        </w:rPr>
      </w:pPr>
      <w:r w:rsidRPr="00456F1A">
        <w:rPr>
          <w:rFonts w:cs="Times New Roman"/>
          <w:sz w:val="22"/>
          <w:szCs w:val="22"/>
        </w:rPr>
        <w:t xml:space="preserve">Wykonawca, którego oferta została wybrana jako najkorzystniejsza, zostanie poinformowany przez Zamawiającego (komórkę merytoryczną, która będzie nadzorowała realizację umowy) o miejscu i terminie podpisania umowy. </w:t>
      </w:r>
    </w:p>
    <w:p w:rsidR="00215BD7" w:rsidRPr="00456F1A" w:rsidRDefault="00867CD0" w:rsidP="00456F1A">
      <w:pPr>
        <w:pStyle w:val="Akapitzlist"/>
        <w:numPr>
          <w:ilvl w:val="1"/>
          <w:numId w:val="29"/>
        </w:numPr>
        <w:spacing w:before="120" w:line="300" w:lineRule="exact"/>
        <w:jc w:val="both"/>
        <w:rPr>
          <w:rFonts w:cs="Times New Roman"/>
          <w:sz w:val="22"/>
          <w:szCs w:val="22"/>
        </w:rPr>
      </w:pPr>
      <w:r w:rsidRPr="00456F1A">
        <w:rPr>
          <w:rFonts w:cs="Times New Roman"/>
          <w:sz w:val="22"/>
          <w:szCs w:val="22"/>
        </w:rPr>
        <w:t xml:space="preserve"> </w:t>
      </w:r>
      <w:r w:rsidR="00215BD7" w:rsidRPr="00456F1A">
        <w:rPr>
          <w:rFonts w:cs="Times New Roman"/>
          <w:sz w:val="22"/>
          <w:szCs w:val="22"/>
        </w:rPr>
        <w:t>Umowa zostanie zawarta z uwzględnieniem postanowień wynikających z treści niniejszej specyfikacji, w tym projektowanych postanowieniach umowy – stanowiących załącznik do niniejszej SWZ. Umowa zostanie uzupełniona o zapisy wynikające ze złożonej oferty przez wybranego wykonawcę.</w:t>
      </w:r>
    </w:p>
    <w:p w:rsidR="00215BD7" w:rsidRPr="00456F1A" w:rsidRDefault="00215BD7" w:rsidP="00456F1A">
      <w:pPr>
        <w:pStyle w:val="Akapitzlist"/>
        <w:numPr>
          <w:ilvl w:val="1"/>
          <w:numId w:val="29"/>
        </w:numPr>
        <w:spacing w:before="120" w:line="300" w:lineRule="exact"/>
        <w:jc w:val="both"/>
        <w:rPr>
          <w:rFonts w:cs="Times New Roman"/>
          <w:sz w:val="22"/>
          <w:szCs w:val="22"/>
        </w:rPr>
      </w:pPr>
      <w:r w:rsidRPr="00456F1A">
        <w:rPr>
          <w:rFonts w:cs="Times New Roman"/>
          <w:sz w:val="22"/>
          <w:szCs w:val="22"/>
        </w:rPr>
        <w:t xml:space="preserve">Jeżeli wykonawca, którego oferta została wybrana, uchyla się od zawarcia umowy w sprawie zamówienia publicznego lub nie wnosi wymaganego zabezpieczenia należytego wykonania umowy, </w:t>
      </w:r>
      <w:r w:rsidRPr="00456F1A">
        <w:rPr>
          <w:rFonts w:cs="Times New Roman"/>
          <w:sz w:val="22"/>
          <w:szCs w:val="22"/>
        </w:rPr>
        <w:lastRenderedPageBreak/>
        <w:t>zamawiający może dokonać ponownego badania i oceny spośród ofert pozostałych w postępowaniu wykonawców oraz wybrać ofertę najkorzystniejszą lub unieważnić postepowanie.</w:t>
      </w:r>
    </w:p>
    <w:p w:rsidR="00215BD7" w:rsidRPr="00456F1A" w:rsidRDefault="00215BD7" w:rsidP="00456F1A">
      <w:pPr>
        <w:pStyle w:val="Akapitzlist"/>
        <w:numPr>
          <w:ilvl w:val="1"/>
          <w:numId w:val="29"/>
        </w:numPr>
        <w:spacing w:before="240" w:line="300" w:lineRule="exact"/>
        <w:ind w:right="50"/>
        <w:jc w:val="both"/>
        <w:rPr>
          <w:rFonts w:cs="Times New Roman"/>
          <w:b/>
          <w:bCs/>
          <w:sz w:val="22"/>
          <w:szCs w:val="22"/>
        </w:rPr>
      </w:pPr>
      <w:r w:rsidRPr="00456F1A">
        <w:rPr>
          <w:rFonts w:cs="Times New Roman"/>
          <w:b/>
          <w:bCs/>
          <w:sz w:val="22"/>
          <w:szCs w:val="22"/>
        </w:rPr>
        <w:t>Warunki zmiany umowy.</w:t>
      </w:r>
    </w:p>
    <w:p w:rsidR="00215BD7" w:rsidRPr="00215BD7" w:rsidRDefault="00215BD7" w:rsidP="00215BD7">
      <w:pPr>
        <w:widowControl w:val="0"/>
        <w:suppressAutoHyphens/>
        <w:autoSpaceDN w:val="0"/>
        <w:spacing w:before="120" w:after="0" w:line="300" w:lineRule="exact"/>
        <w:ind w:right="50"/>
        <w:contextualSpacing/>
        <w:jc w:val="both"/>
        <w:textAlignment w:val="baseline"/>
        <w:rPr>
          <w:rFonts w:ascii="Times New Roman" w:eastAsia="Lucida Sans Unicode" w:hAnsi="Times New Roman" w:cs="Times New Roman"/>
          <w:kern w:val="3"/>
          <w:lang w:eastAsia="pl-PL"/>
        </w:rPr>
      </w:pPr>
      <w:r w:rsidRPr="00456F1A">
        <w:rPr>
          <w:rFonts w:ascii="Times New Roman" w:eastAsia="Lucida Sans Unicode" w:hAnsi="Times New Roman" w:cs="Times New Roman"/>
          <w:b/>
          <w:bCs/>
          <w:kern w:val="3"/>
          <w:lang w:eastAsia="pl-PL"/>
        </w:rPr>
        <w:t>2</w:t>
      </w:r>
      <w:r w:rsidR="00456F1A" w:rsidRPr="00456F1A">
        <w:rPr>
          <w:rFonts w:ascii="Times New Roman" w:eastAsia="Lucida Sans Unicode" w:hAnsi="Times New Roman" w:cs="Times New Roman"/>
          <w:b/>
          <w:bCs/>
          <w:kern w:val="3"/>
          <w:lang w:eastAsia="pl-PL"/>
        </w:rPr>
        <w:t>0</w:t>
      </w:r>
      <w:r w:rsidRPr="00456F1A">
        <w:rPr>
          <w:rFonts w:ascii="Times New Roman" w:eastAsia="Lucida Sans Unicode" w:hAnsi="Times New Roman" w:cs="Times New Roman"/>
          <w:b/>
          <w:bCs/>
          <w:kern w:val="3"/>
          <w:lang w:eastAsia="pl-PL"/>
        </w:rPr>
        <w:t xml:space="preserve">.6.1 </w:t>
      </w:r>
      <w:r w:rsidRPr="00456F1A">
        <w:rPr>
          <w:rFonts w:ascii="Times New Roman" w:eastAsia="Lucida Sans Unicode" w:hAnsi="Times New Roman" w:cs="Times New Roman"/>
          <w:kern w:val="3"/>
          <w:lang w:eastAsia="pl-PL"/>
        </w:rPr>
        <w:t>Zakazuje się zmian postanowień zawartej umowy w stosunku do treści oferty, na podstawie której</w:t>
      </w:r>
      <w:r w:rsidRPr="00215BD7">
        <w:rPr>
          <w:rFonts w:ascii="Times New Roman" w:eastAsia="Lucida Sans Unicode" w:hAnsi="Times New Roman" w:cs="Times New Roman"/>
          <w:kern w:val="3"/>
          <w:lang w:eastAsia="pl-PL"/>
        </w:rPr>
        <w:t xml:space="preserve"> dokonano wyboru wykonawcy, z wyjątkiem przewidzianych przez Zamawiającego okoliczności, tj.: </w:t>
      </w:r>
    </w:p>
    <w:p w:rsidR="00215BD7" w:rsidRPr="00215BD7" w:rsidRDefault="00215BD7" w:rsidP="00215BD7">
      <w:pPr>
        <w:widowControl w:val="0"/>
        <w:suppressAutoHyphens/>
        <w:autoSpaceDN w:val="0"/>
        <w:spacing w:before="120" w:after="0" w:line="300" w:lineRule="exact"/>
        <w:ind w:left="567" w:right="50" w:hanging="283"/>
        <w:contextualSpacing/>
        <w:jc w:val="both"/>
        <w:textAlignment w:val="baseline"/>
        <w:rPr>
          <w:rFonts w:ascii="Times New Roman" w:eastAsia="Lucida Sans Unicode" w:hAnsi="Times New Roman" w:cs="Times New Roman"/>
          <w:kern w:val="3"/>
          <w:lang w:eastAsia="pl-PL"/>
        </w:rPr>
      </w:pPr>
      <w:r w:rsidRPr="00215BD7">
        <w:rPr>
          <w:rFonts w:ascii="Times New Roman" w:eastAsia="Lucida Sans Unicode" w:hAnsi="Times New Roman" w:cs="Times New Roman"/>
          <w:kern w:val="3"/>
          <w:lang w:eastAsia="pl-PL"/>
        </w:rPr>
        <w:t xml:space="preserve">- możliwości zmiany zawartej umowy w stosunku do treści oferty w zakresie uregulowanym </w:t>
      </w:r>
      <w:r w:rsidR="00FE2FE5">
        <w:rPr>
          <w:rFonts w:ascii="Times New Roman" w:eastAsia="Lucida Sans Unicode" w:hAnsi="Times New Roman" w:cs="Times New Roman"/>
          <w:kern w:val="3"/>
          <w:lang w:eastAsia="pl-PL"/>
        </w:rPr>
        <w:t>KC</w:t>
      </w:r>
      <w:r w:rsidRPr="00215BD7">
        <w:rPr>
          <w:rFonts w:ascii="Times New Roman" w:eastAsia="Lucida Sans Unicode" w:hAnsi="Times New Roman" w:cs="Times New Roman"/>
          <w:kern w:val="3"/>
          <w:lang w:eastAsia="pl-PL"/>
        </w:rPr>
        <w:t>;</w:t>
      </w:r>
    </w:p>
    <w:p w:rsidR="00215BD7" w:rsidRPr="00215BD7" w:rsidRDefault="00215BD7" w:rsidP="00215BD7">
      <w:pPr>
        <w:widowControl w:val="0"/>
        <w:suppressAutoHyphens/>
        <w:autoSpaceDN w:val="0"/>
        <w:spacing w:before="120" w:after="0" w:line="300" w:lineRule="exact"/>
        <w:ind w:left="567" w:right="50" w:hanging="283"/>
        <w:contextualSpacing/>
        <w:jc w:val="both"/>
        <w:textAlignment w:val="baseline"/>
        <w:rPr>
          <w:rFonts w:ascii="Times New Roman" w:eastAsia="Times New Roman" w:hAnsi="Times New Roman" w:cs="Times New Roman"/>
          <w:spacing w:val="4"/>
          <w:lang w:eastAsia="pl-PL"/>
        </w:rPr>
      </w:pPr>
      <w:r w:rsidRPr="00215BD7">
        <w:rPr>
          <w:rFonts w:ascii="Times New Roman" w:eastAsia="Lucida Sans Unicode" w:hAnsi="Times New Roman" w:cs="Times New Roman"/>
          <w:kern w:val="3"/>
          <w:lang w:eastAsia="pl-PL"/>
        </w:rPr>
        <w:t xml:space="preserve">- okoliczności wskazanych w załączniku do SWZ – Projektowanych postanowieniach umowy. </w:t>
      </w:r>
    </w:p>
    <w:p w:rsidR="00215BD7" w:rsidRPr="00215BD7" w:rsidRDefault="00215BD7" w:rsidP="00215BD7">
      <w:pPr>
        <w:widowControl w:val="0"/>
        <w:tabs>
          <w:tab w:val="left" w:pos="-567"/>
        </w:tabs>
        <w:suppressAutoHyphens/>
        <w:autoSpaceDE w:val="0"/>
        <w:autoSpaceDN w:val="0"/>
        <w:spacing w:after="0" w:line="300" w:lineRule="exact"/>
        <w:ind w:left="1080"/>
        <w:jc w:val="both"/>
        <w:textAlignment w:val="baseline"/>
        <w:rPr>
          <w:rFonts w:ascii="Times New Roman" w:eastAsia="Times New Roman" w:hAnsi="Times New Roman" w:cs="Times New Roman"/>
          <w:kern w:val="3"/>
          <w:lang w:eastAsia="pl-PL"/>
        </w:rPr>
      </w:pPr>
    </w:p>
    <w:p w:rsidR="00215BD7" w:rsidRPr="00215BD7" w:rsidRDefault="00215BD7" w:rsidP="00456F1A">
      <w:pPr>
        <w:widowControl w:val="0"/>
        <w:numPr>
          <w:ilvl w:val="0"/>
          <w:numId w:val="24"/>
        </w:numPr>
        <w:tabs>
          <w:tab w:val="left" w:pos="-567"/>
        </w:tabs>
        <w:suppressAutoHyphens/>
        <w:autoSpaceDE w:val="0"/>
        <w:autoSpaceDN w:val="0"/>
        <w:spacing w:after="0" w:line="300" w:lineRule="exact"/>
        <w:jc w:val="both"/>
        <w:textAlignment w:val="baseline"/>
        <w:rPr>
          <w:rFonts w:ascii="Times New Roman" w:eastAsia="Times New Roman" w:hAnsi="Times New Roman" w:cs="Times New Roman"/>
          <w:b/>
          <w:kern w:val="3"/>
          <w:highlight w:val="lightGray"/>
          <w:u w:val="single"/>
          <w:lang w:eastAsia="pl-PL"/>
        </w:rPr>
      </w:pPr>
      <w:r w:rsidRPr="00215BD7">
        <w:rPr>
          <w:rFonts w:ascii="Times New Roman" w:eastAsia="Times New Roman" w:hAnsi="Times New Roman" w:cs="Times New Roman"/>
          <w:b/>
          <w:kern w:val="3"/>
          <w:highlight w:val="lightGray"/>
          <w:u w:val="single"/>
          <w:lang w:eastAsia="pl-PL"/>
        </w:rPr>
        <w:t>Pouczenie o środkach ochrony prawnej</w:t>
      </w:r>
    </w:p>
    <w:p w:rsidR="00215BD7" w:rsidRPr="00456F1A" w:rsidRDefault="00215BD7" w:rsidP="00456F1A">
      <w:pPr>
        <w:pStyle w:val="Akapitzlist"/>
        <w:numPr>
          <w:ilvl w:val="1"/>
          <w:numId w:val="30"/>
        </w:numPr>
        <w:spacing w:before="120" w:line="276" w:lineRule="auto"/>
        <w:ind w:right="50"/>
        <w:jc w:val="both"/>
        <w:rPr>
          <w:rFonts w:eastAsia="Trebuchet MS" w:cs="Times New Roman"/>
          <w:color w:val="000000"/>
          <w:sz w:val="22"/>
          <w:szCs w:val="22"/>
        </w:rPr>
      </w:pPr>
      <w:r w:rsidRPr="00456F1A">
        <w:rPr>
          <w:rFonts w:eastAsia="Trebuchet MS" w:cs="Times New Roman"/>
          <w:color w:val="000000"/>
          <w:sz w:val="22"/>
          <w:szCs w:val="22"/>
        </w:rPr>
        <w:t xml:space="preserve">Środki ochrony prawnej przysługują wykonawcy, jeżeli ma lub miał interes w uzyskaniu zamówienia oraz poniósł lub może ponieść szkodę w wyniku naruszenia przez Zamawiającego przepisów </w:t>
      </w:r>
      <w:r w:rsidR="00FE2FE5" w:rsidRPr="00456F1A">
        <w:rPr>
          <w:rFonts w:eastAsia="Trebuchet MS" w:cs="Times New Roman"/>
          <w:color w:val="000000"/>
          <w:sz w:val="22"/>
          <w:szCs w:val="22"/>
        </w:rPr>
        <w:t>Kodeksu Cywilnego.</w:t>
      </w:r>
    </w:p>
    <w:p w:rsidR="00215BD7" w:rsidRPr="00215BD7" w:rsidRDefault="00215BD7" w:rsidP="00215BD7">
      <w:pPr>
        <w:widowControl w:val="0"/>
        <w:suppressAutoHyphens/>
        <w:autoSpaceDN w:val="0"/>
        <w:spacing w:after="0" w:line="300" w:lineRule="exact"/>
        <w:ind w:right="50"/>
        <w:contextualSpacing/>
        <w:jc w:val="both"/>
        <w:textAlignment w:val="baseline"/>
        <w:rPr>
          <w:rFonts w:ascii="Times New Roman" w:eastAsia="Trebuchet MS" w:hAnsi="Times New Roman" w:cs="Times New Roman"/>
          <w:color w:val="000000"/>
          <w:lang w:eastAsia="pl-PL"/>
        </w:rPr>
      </w:pPr>
    </w:p>
    <w:p w:rsidR="00215BD7" w:rsidRPr="00215BD7" w:rsidRDefault="00215BD7" w:rsidP="00456F1A">
      <w:pPr>
        <w:widowControl w:val="0"/>
        <w:numPr>
          <w:ilvl w:val="0"/>
          <w:numId w:val="24"/>
        </w:numPr>
        <w:suppressAutoHyphens/>
        <w:autoSpaceDN w:val="0"/>
        <w:spacing w:after="0" w:line="300" w:lineRule="exact"/>
        <w:ind w:right="51"/>
        <w:contextualSpacing/>
        <w:jc w:val="both"/>
        <w:textAlignment w:val="baseline"/>
        <w:rPr>
          <w:rFonts w:ascii="Times New Roman" w:eastAsia="Lucida Sans Unicode" w:hAnsi="Times New Roman" w:cs="Times New Roman"/>
          <w:kern w:val="3"/>
          <w:highlight w:val="lightGray"/>
          <w:lang w:eastAsia="pl-PL"/>
        </w:rPr>
      </w:pPr>
      <w:r w:rsidRPr="00215BD7">
        <w:rPr>
          <w:rFonts w:ascii="Times New Roman" w:eastAsia="Lucida Sans Unicode" w:hAnsi="Times New Roman" w:cs="Times New Roman"/>
          <w:b/>
          <w:bCs/>
          <w:kern w:val="3"/>
          <w:highlight w:val="lightGray"/>
          <w:u w:val="single"/>
          <w:lang w:eastAsia="pl-PL"/>
        </w:rPr>
        <w:t>Postanowienia końcowe:</w:t>
      </w:r>
    </w:p>
    <w:p w:rsidR="00215BD7" w:rsidRPr="00456F1A" w:rsidRDefault="00215BD7" w:rsidP="00456F1A">
      <w:pPr>
        <w:pStyle w:val="Akapitzlist"/>
        <w:numPr>
          <w:ilvl w:val="1"/>
          <w:numId w:val="31"/>
        </w:numPr>
        <w:shd w:val="clear" w:color="auto" w:fill="FFFFFF"/>
        <w:spacing w:before="120" w:line="300" w:lineRule="exact"/>
        <w:rPr>
          <w:rFonts w:cs="Times New Roman"/>
          <w:sz w:val="22"/>
          <w:szCs w:val="22"/>
        </w:rPr>
      </w:pPr>
      <w:r w:rsidRPr="00456F1A">
        <w:rPr>
          <w:rFonts w:cs="Times New Roman"/>
          <w:sz w:val="22"/>
          <w:szCs w:val="22"/>
        </w:rPr>
        <w:t xml:space="preserve"> W sprawach nieuregulowanych w niniejszej Specyfikacji mają zastosowanie przepisy Kodeksu Cywilnego oraz inne właściwe normy prawne. </w:t>
      </w:r>
    </w:p>
    <w:p w:rsidR="00FE2FE5" w:rsidRDefault="00FE2FE5" w:rsidP="00FE2FE5">
      <w:pPr>
        <w:widowControl w:val="0"/>
        <w:shd w:val="clear" w:color="auto" w:fill="FFFFFF"/>
        <w:suppressAutoHyphens/>
        <w:autoSpaceDN w:val="0"/>
        <w:spacing w:before="120" w:after="0" w:line="300" w:lineRule="exact"/>
        <w:ind w:left="480"/>
        <w:contextualSpacing/>
        <w:textAlignment w:val="baseline"/>
        <w:rPr>
          <w:rFonts w:ascii="Times New Roman" w:eastAsia="Lucida Sans Unicode" w:hAnsi="Times New Roman" w:cs="Times New Roman"/>
          <w:kern w:val="3"/>
          <w:lang w:eastAsia="pl-PL"/>
        </w:rPr>
      </w:pPr>
    </w:p>
    <w:p w:rsidR="00FE2FE5" w:rsidRPr="00215BD7" w:rsidRDefault="00FE2FE5" w:rsidP="00456F1A">
      <w:pPr>
        <w:widowControl w:val="0"/>
        <w:numPr>
          <w:ilvl w:val="0"/>
          <w:numId w:val="24"/>
        </w:numPr>
        <w:suppressAutoHyphens/>
        <w:autoSpaceDN w:val="0"/>
        <w:spacing w:after="0" w:line="300" w:lineRule="exact"/>
        <w:ind w:right="51"/>
        <w:contextualSpacing/>
        <w:jc w:val="both"/>
        <w:textAlignment w:val="baseline"/>
        <w:rPr>
          <w:rFonts w:ascii="Times New Roman" w:eastAsia="Lucida Sans Unicode" w:hAnsi="Times New Roman" w:cs="Times New Roman"/>
          <w:kern w:val="3"/>
          <w:highlight w:val="lightGray"/>
          <w:lang w:eastAsia="pl-PL"/>
        </w:rPr>
      </w:pPr>
      <w:r>
        <w:rPr>
          <w:rFonts w:ascii="Times New Roman" w:eastAsia="Lucida Sans Unicode" w:hAnsi="Times New Roman" w:cs="Times New Roman"/>
          <w:b/>
          <w:bCs/>
          <w:kern w:val="3"/>
          <w:highlight w:val="lightGray"/>
          <w:u w:val="single"/>
          <w:lang w:eastAsia="pl-PL"/>
        </w:rPr>
        <w:t>Informacja dotycząca przetwarzania danych osobowych:</w:t>
      </w:r>
    </w:p>
    <w:p w:rsidR="00BC588B" w:rsidRPr="00215BD7" w:rsidRDefault="00456F1A" w:rsidP="00456F1A">
      <w:pPr>
        <w:tabs>
          <w:tab w:val="left" w:pos="0"/>
        </w:tabs>
        <w:spacing w:before="120" w:after="0" w:line="276" w:lineRule="auto"/>
        <w:rPr>
          <w:rFonts w:ascii="Times New Roman" w:eastAsia="Calibri" w:hAnsi="Times New Roman" w:cs="Times New Roman"/>
          <w:b/>
          <w:i/>
        </w:rPr>
      </w:pPr>
      <w:r>
        <w:rPr>
          <w:rFonts w:ascii="Times New Roman" w:eastAsia="Lucida Sans Unicode" w:hAnsi="Times New Roman" w:cs="Times New Roman"/>
          <w:b/>
          <w:kern w:val="3"/>
          <w:lang w:eastAsia="pl-PL"/>
        </w:rPr>
        <w:t>23</w:t>
      </w:r>
      <w:r w:rsidR="00BC588B" w:rsidRPr="00215BD7">
        <w:rPr>
          <w:rFonts w:ascii="Times New Roman" w:eastAsia="Calibri" w:hAnsi="Times New Roman" w:cs="Times New Roman"/>
          <w:b/>
          <w:bCs/>
          <w:spacing w:val="-5"/>
        </w:rPr>
        <w:t xml:space="preserve">. </w:t>
      </w:r>
      <w:r w:rsidR="00BC588B" w:rsidRPr="00215BD7">
        <w:rPr>
          <w:rFonts w:ascii="Times New Roman" w:eastAsia="Calibri" w:hAnsi="Times New Roman" w:cs="Times New Roman"/>
          <w:b/>
          <w:i/>
        </w:rPr>
        <w:t>Informacja dotycząca przetwarzania danych osobowych zgodnie z art. 13 RODO przez zamawiających w związku z postępowaniem o udzielenie zamówienia publicznego</w:t>
      </w:r>
    </w:p>
    <w:p w:rsidR="00BC588B" w:rsidRPr="00215BD7" w:rsidRDefault="00BC588B" w:rsidP="00BC588B">
      <w:pPr>
        <w:widowControl w:val="0"/>
        <w:suppressAutoHyphens/>
        <w:autoSpaceDN w:val="0"/>
        <w:spacing w:after="150" w:line="276" w:lineRule="auto"/>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 xml:space="preserve">Zgodnie z art. 13 ust. 1 i 2 </w:t>
      </w:r>
      <w:r w:rsidRPr="00215BD7">
        <w:rPr>
          <w:rFonts w:ascii="Times New Roman" w:eastAsia="Lucida Sans Unicode" w:hAnsi="Times New Roman" w:cs="Times New Roman"/>
          <w:kern w:val="3"/>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15BD7">
        <w:rPr>
          <w:rFonts w:ascii="Times New Roman" w:eastAsia="Times New Roman" w:hAnsi="Times New Roman" w:cs="Times New Roman"/>
          <w:kern w:val="3"/>
          <w:lang w:eastAsia="pl-PL"/>
        </w:rPr>
        <w:t xml:space="preserve">dalej „RODO”, informuję, że: </w:t>
      </w:r>
    </w:p>
    <w:p w:rsidR="00BC588B" w:rsidRPr="00215BD7" w:rsidRDefault="00BC588B" w:rsidP="00BC588B">
      <w:pPr>
        <w:spacing w:after="150" w:line="276" w:lineRule="auto"/>
        <w:ind w:left="426"/>
        <w:contextualSpacing/>
        <w:jc w:val="both"/>
        <w:rPr>
          <w:rFonts w:ascii="Times New Roman" w:eastAsia="Times New Roman" w:hAnsi="Times New Roman" w:cs="Times New Roman"/>
          <w:i/>
          <w:lang w:eastAsia="pl-PL"/>
        </w:rPr>
      </w:pPr>
      <w:r w:rsidRPr="00215BD7">
        <w:rPr>
          <w:rFonts w:ascii="Times New Roman" w:eastAsia="Times New Roman" w:hAnsi="Times New Roman" w:cs="Times New Roman"/>
          <w:lang w:eastAsia="pl-PL"/>
        </w:rPr>
        <w:t xml:space="preserve">- administratorem Pani/Pana danych osobowych jest </w:t>
      </w:r>
    </w:p>
    <w:p w:rsidR="00471D0E" w:rsidRDefault="00471D0E" w:rsidP="00BC588B">
      <w:pPr>
        <w:spacing w:after="150" w:line="360" w:lineRule="auto"/>
        <w:ind w:left="426"/>
        <w:contextualSpacing/>
        <w:jc w:val="both"/>
        <w:rPr>
          <w:rFonts w:ascii="Times New Roman" w:eastAsia="Times New Roman" w:hAnsi="Times New Roman" w:cs="Times New Roman"/>
          <w:b/>
          <w:lang w:eastAsia="pl-PL"/>
        </w:rPr>
      </w:pPr>
      <w:r w:rsidRPr="00471D0E">
        <w:rPr>
          <w:rFonts w:ascii="Times New Roman" w:eastAsia="Times New Roman" w:hAnsi="Times New Roman" w:cs="Times New Roman"/>
          <w:b/>
          <w:lang w:eastAsia="pl-PL"/>
        </w:rPr>
        <w:t>Gminne Przedsiębiorstwo Komunalne EKO Raszyn Sp. z o.o.</w:t>
      </w:r>
    </w:p>
    <w:p w:rsidR="00BC588B" w:rsidRPr="00215BD7" w:rsidRDefault="00BC588B" w:rsidP="00BC588B">
      <w:pPr>
        <w:spacing w:after="150" w:line="360" w:lineRule="auto"/>
        <w:ind w:left="426"/>
        <w:contextualSpacing/>
        <w:jc w:val="both"/>
        <w:rPr>
          <w:rFonts w:ascii="Times New Roman" w:eastAsia="Times New Roman" w:hAnsi="Times New Roman" w:cs="Times New Roman"/>
          <w:lang w:val="de-DE" w:eastAsia="pl-PL"/>
        </w:rPr>
      </w:pPr>
      <w:r w:rsidRPr="00215BD7">
        <w:rPr>
          <w:rFonts w:ascii="Times New Roman" w:eastAsia="Times New Roman" w:hAnsi="Times New Roman" w:cs="Times New Roman"/>
          <w:lang w:eastAsia="pl-PL"/>
        </w:rPr>
        <w:t xml:space="preserve">- </w:t>
      </w:r>
      <w:r w:rsidR="009B0E56">
        <w:rPr>
          <w:rFonts w:ascii="Times New Roman" w:eastAsia="Times New Roman" w:hAnsi="Times New Roman" w:cs="Times New Roman"/>
          <w:lang w:eastAsia="pl-PL"/>
        </w:rPr>
        <w:t xml:space="preserve">z </w:t>
      </w:r>
      <w:r w:rsidRPr="00215BD7">
        <w:rPr>
          <w:rFonts w:ascii="Times New Roman" w:eastAsia="Times New Roman" w:hAnsi="Times New Roman" w:cs="Times New Roman"/>
          <w:lang w:eastAsia="pl-PL"/>
        </w:rPr>
        <w:t xml:space="preserve">inspektorem ochrony danych osobowych w </w:t>
      </w:r>
      <w:r w:rsidR="009B0E56">
        <w:rPr>
          <w:rFonts w:ascii="Times New Roman" w:eastAsia="Times New Roman" w:hAnsi="Times New Roman" w:cs="Times New Roman"/>
          <w:lang w:eastAsia="pl-PL"/>
        </w:rPr>
        <w:t xml:space="preserve">EKO Raszyn Sp. z o.o., można kontaktować się za pomocą poczty elektronicznej na adres: </w:t>
      </w:r>
      <w:hyperlink r:id="rId13" w:history="1">
        <w:r w:rsidR="00F02BF3" w:rsidRPr="005056D8">
          <w:rPr>
            <w:rStyle w:val="Hipercze"/>
            <w:rFonts w:ascii="Times New Roman" w:eastAsia="Times New Roman" w:hAnsi="Times New Roman" w:cs="Times New Roman"/>
            <w:lang w:eastAsia="pl-PL"/>
          </w:rPr>
          <w:t>iod@ekoraszyn.pl</w:t>
        </w:r>
      </w:hyperlink>
      <w:r w:rsidR="00F02BF3">
        <w:rPr>
          <w:rFonts w:ascii="Times New Roman" w:eastAsia="Times New Roman" w:hAnsi="Times New Roman" w:cs="Times New Roman"/>
          <w:lang w:eastAsia="pl-PL"/>
        </w:rPr>
        <w:t xml:space="preserve"> oraz telefonicznie pod numerem: 22 7163255</w:t>
      </w:r>
    </w:p>
    <w:p w:rsidR="00BC588B" w:rsidRPr="00215BD7" w:rsidRDefault="00BC588B" w:rsidP="00BC588B">
      <w:pPr>
        <w:spacing w:after="150" w:line="276" w:lineRule="auto"/>
        <w:ind w:left="426"/>
        <w:contextualSpacing/>
        <w:jc w:val="both"/>
        <w:rPr>
          <w:rFonts w:ascii="Times New Roman" w:eastAsia="Times New Roman" w:hAnsi="Times New Roman" w:cs="Times New Roman"/>
          <w:b/>
          <w:lang w:eastAsia="pl-PL"/>
        </w:rPr>
      </w:pPr>
      <w:r w:rsidRPr="00215BD7">
        <w:rPr>
          <w:rFonts w:ascii="Times New Roman" w:eastAsia="Times New Roman" w:hAnsi="Times New Roman" w:cs="Times New Roman"/>
          <w:lang w:eastAsia="pl-PL"/>
        </w:rPr>
        <w:t>- Pani/Pana dane osobowe przetwarzane będą na podstawie art. 6 ust. 1 lit. c</w:t>
      </w:r>
      <w:r w:rsidRPr="00215BD7">
        <w:rPr>
          <w:rFonts w:ascii="Times New Roman" w:eastAsia="Times New Roman" w:hAnsi="Times New Roman" w:cs="Times New Roman"/>
          <w:i/>
          <w:lang w:eastAsia="pl-PL"/>
        </w:rPr>
        <w:t xml:space="preserve"> </w:t>
      </w:r>
      <w:r w:rsidRPr="00215BD7">
        <w:rPr>
          <w:rFonts w:ascii="Times New Roman" w:eastAsia="Times New Roman" w:hAnsi="Times New Roman" w:cs="Times New Roman"/>
          <w:lang w:eastAsia="pl-PL"/>
        </w:rPr>
        <w:t xml:space="preserve">RODO w celu związanym z niniejszym postępowaniem o udzielenie zamówienia publicznego, pn.: </w:t>
      </w:r>
      <w:r w:rsidRPr="00215BD7">
        <w:rPr>
          <w:rFonts w:ascii="Times New Roman" w:eastAsia="Times New Roman" w:hAnsi="Times New Roman" w:cs="Times New Roman"/>
          <w:b/>
          <w:lang w:eastAsia="pl-PL"/>
        </w:rPr>
        <w:t>„</w:t>
      </w:r>
      <w:r w:rsidR="00F02BF3">
        <w:rPr>
          <w:rFonts w:ascii="Times New Roman" w:eastAsia="Times New Roman" w:hAnsi="Times New Roman" w:cs="Times New Roman"/>
          <w:b/>
          <w:lang w:eastAsia="pl-PL"/>
        </w:rPr>
        <w:t>Wykonanie dokumentacji projektowej wraz z pełnieniem na</w:t>
      </w:r>
      <w:r w:rsidR="00A54B09">
        <w:rPr>
          <w:rFonts w:ascii="Times New Roman" w:eastAsia="Times New Roman" w:hAnsi="Times New Roman" w:cs="Times New Roman"/>
          <w:b/>
          <w:lang w:eastAsia="pl-PL"/>
        </w:rPr>
        <w:t>d</w:t>
      </w:r>
      <w:r w:rsidR="00F02BF3">
        <w:rPr>
          <w:rFonts w:ascii="Times New Roman" w:eastAsia="Times New Roman" w:hAnsi="Times New Roman" w:cs="Times New Roman"/>
          <w:b/>
          <w:lang w:eastAsia="pl-PL"/>
        </w:rPr>
        <w:t>z</w:t>
      </w:r>
      <w:r w:rsidR="00A54B09">
        <w:rPr>
          <w:rFonts w:ascii="Times New Roman" w:eastAsia="Times New Roman" w:hAnsi="Times New Roman" w:cs="Times New Roman"/>
          <w:b/>
          <w:lang w:eastAsia="pl-PL"/>
        </w:rPr>
        <w:t xml:space="preserve">oru </w:t>
      </w:r>
      <w:r w:rsidR="00F02BF3">
        <w:rPr>
          <w:rFonts w:ascii="Times New Roman" w:eastAsia="Times New Roman" w:hAnsi="Times New Roman" w:cs="Times New Roman"/>
          <w:b/>
          <w:lang w:eastAsia="pl-PL"/>
        </w:rPr>
        <w:t xml:space="preserve">autorskiego budowy sieci </w:t>
      </w:r>
      <w:r w:rsidR="00A54B09">
        <w:rPr>
          <w:rFonts w:ascii="Times New Roman" w:eastAsia="Times New Roman" w:hAnsi="Times New Roman" w:cs="Times New Roman"/>
          <w:b/>
          <w:lang w:eastAsia="pl-PL"/>
        </w:rPr>
        <w:t xml:space="preserve">kanalizacji sanitarnej DN400 w ul. Długiej na terenie Gminy Raszyn” </w:t>
      </w:r>
      <w:r w:rsidRPr="00215BD7">
        <w:rPr>
          <w:rFonts w:ascii="Times New Roman" w:eastAsia="Times New Roman" w:hAnsi="Times New Roman" w:cs="Times New Roman"/>
          <w:b/>
          <w:lang w:eastAsia="pl-PL"/>
        </w:rPr>
        <w:t>znak: ZP.271.1.2.2021</w:t>
      </w:r>
      <w:r w:rsidRPr="00215BD7">
        <w:rPr>
          <w:rFonts w:ascii="Times New Roman" w:eastAsia="Times New Roman" w:hAnsi="Times New Roman" w:cs="Times New Roman"/>
          <w:lang w:eastAsia="pl-PL"/>
        </w:rPr>
        <w:t>,</w:t>
      </w:r>
    </w:p>
    <w:p w:rsidR="00BC588B" w:rsidRPr="00215BD7" w:rsidRDefault="00BC588B" w:rsidP="00BC588B">
      <w:pPr>
        <w:spacing w:after="150" w:line="276" w:lineRule="auto"/>
        <w:ind w:left="426"/>
        <w:contextualSpacing/>
        <w:jc w:val="both"/>
        <w:rPr>
          <w:rFonts w:ascii="Times New Roman" w:eastAsia="Times New Roman" w:hAnsi="Times New Roman" w:cs="Times New Roman"/>
          <w:lang w:eastAsia="pl-PL"/>
        </w:rPr>
      </w:pPr>
      <w:r w:rsidRPr="00215BD7">
        <w:rPr>
          <w:rFonts w:ascii="Times New Roman" w:eastAsia="Times New Roman" w:hAnsi="Times New Roman" w:cs="Times New Roman"/>
          <w:lang w:eastAsia="pl-PL"/>
        </w:rPr>
        <w:t xml:space="preserve">- odbiorcami Pani/Pana danych osobowych będą osoby lub podmioty, którym udostępniona zostanie dokumentacja postępowania w oparciu o art. 74 ustawy z dnia 11 września 2021 r. – Prawo zamówień publicznych (Dz. U. z 2021 r. poz. 1129 ze zm.), dalej „ustawa Pzp”;  </w:t>
      </w:r>
    </w:p>
    <w:p w:rsidR="00BC588B" w:rsidRPr="00215BD7" w:rsidRDefault="00BC588B" w:rsidP="00BC588B">
      <w:pPr>
        <w:spacing w:after="150" w:line="276" w:lineRule="auto"/>
        <w:ind w:left="426"/>
        <w:contextualSpacing/>
        <w:jc w:val="both"/>
        <w:rPr>
          <w:rFonts w:ascii="Times New Roman" w:eastAsia="Times New Roman" w:hAnsi="Times New Roman" w:cs="Times New Roman"/>
          <w:lang w:eastAsia="pl-PL"/>
        </w:rPr>
      </w:pPr>
      <w:r w:rsidRPr="00215BD7">
        <w:rPr>
          <w:rFonts w:ascii="Times New Roman" w:eastAsia="Times New Roman" w:hAnsi="Times New Roman" w:cs="Times New Roman"/>
          <w:lang w:eastAsia="pl-PL"/>
        </w:rPr>
        <w:t>- Pani/Pana dane osobowe będą przechowywane, zgodnie z art. 78 ust. 1 ustawy Pzp, przez okres 4 lat od dnia zakończenia postępowania o udzielenie zamówienia, a jeżeli czas trwania umowy przekracza 4 lata, okres przechowywania obejmuje cały czas trwania umowy;</w:t>
      </w:r>
    </w:p>
    <w:p w:rsidR="00BC588B" w:rsidRPr="00215BD7" w:rsidRDefault="00BC588B" w:rsidP="00BC588B">
      <w:pPr>
        <w:spacing w:after="150" w:line="276" w:lineRule="auto"/>
        <w:ind w:left="426"/>
        <w:contextualSpacing/>
        <w:jc w:val="both"/>
        <w:rPr>
          <w:rFonts w:ascii="Times New Roman" w:eastAsia="Times New Roman" w:hAnsi="Times New Roman" w:cs="Times New Roman"/>
          <w:b/>
          <w:i/>
          <w:lang w:eastAsia="pl-PL"/>
        </w:rPr>
      </w:pPr>
      <w:r w:rsidRPr="00215BD7">
        <w:rPr>
          <w:rFonts w:ascii="Times New Roman" w:eastAsia="Times New Roman" w:hAnsi="Times New Roman" w:cs="Times New Roman"/>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C588B" w:rsidRPr="00215BD7" w:rsidRDefault="00BC588B" w:rsidP="00BC588B">
      <w:pPr>
        <w:spacing w:after="150" w:line="276" w:lineRule="auto"/>
        <w:ind w:left="426"/>
        <w:contextualSpacing/>
        <w:jc w:val="both"/>
        <w:rPr>
          <w:rFonts w:ascii="Times New Roman" w:eastAsia="Times New Roman" w:hAnsi="Times New Roman" w:cs="Times New Roman"/>
          <w:lang w:eastAsia="pl-PL"/>
        </w:rPr>
      </w:pPr>
      <w:r w:rsidRPr="00215BD7">
        <w:rPr>
          <w:rFonts w:ascii="Times New Roman" w:eastAsia="Times New Roman" w:hAnsi="Times New Roman" w:cs="Times New Roman"/>
          <w:lang w:eastAsia="pl-PL"/>
        </w:rPr>
        <w:t>- w odniesieniu do Pani/Pana danych osobowych decyzje nie będą podejmowane w sposób zautomatyzowany, stosowanie do art. 22 RODO;</w:t>
      </w:r>
    </w:p>
    <w:p w:rsidR="00BC588B" w:rsidRPr="00215BD7" w:rsidRDefault="00BC588B" w:rsidP="00BC588B">
      <w:pPr>
        <w:spacing w:after="150" w:line="276" w:lineRule="auto"/>
        <w:ind w:left="426"/>
        <w:contextualSpacing/>
        <w:jc w:val="both"/>
        <w:rPr>
          <w:rFonts w:ascii="Times New Roman" w:eastAsia="Times New Roman" w:hAnsi="Times New Roman" w:cs="Times New Roman"/>
          <w:lang w:eastAsia="pl-PL"/>
        </w:rPr>
      </w:pPr>
      <w:r w:rsidRPr="00215BD7">
        <w:rPr>
          <w:rFonts w:ascii="Times New Roman" w:eastAsia="Times New Roman" w:hAnsi="Times New Roman" w:cs="Times New Roman"/>
          <w:lang w:eastAsia="pl-PL"/>
        </w:rPr>
        <w:t>- posiada Pani/Pan:</w:t>
      </w:r>
    </w:p>
    <w:p w:rsidR="00BC588B" w:rsidRPr="00215BD7" w:rsidRDefault="00BC588B" w:rsidP="00BC588B">
      <w:pPr>
        <w:widowControl w:val="0"/>
        <w:numPr>
          <w:ilvl w:val="0"/>
          <w:numId w:val="3"/>
        </w:numPr>
        <w:suppressAutoHyphens/>
        <w:autoSpaceDN w:val="0"/>
        <w:spacing w:after="150" w:line="276" w:lineRule="auto"/>
        <w:ind w:left="709" w:hanging="283"/>
        <w:contextualSpacing/>
        <w:jc w:val="both"/>
        <w:textAlignment w:val="baseline"/>
        <w:rPr>
          <w:rFonts w:ascii="Times New Roman" w:eastAsia="Times New Roman" w:hAnsi="Times New Roman" w:cs="Times New Roman"/>
          <w:lang w:eastAsia="pl-PL"/>
        </w:rPr>
      </w:pPr>
      <w:r w:rsidRPr="00215BD7">
        <w:rPr>
          <w:rFonts w:ascii="Times New Roman" w:eastAsia="Times New Roman" w:hAnsi="Times New Roman" w:cs="Times New Roman"/>
          <w:lang w:eastAsia="pl-PL"/>
        </w:rPr>
        <w:t>na podstawie art. 15 RODO prawo dostępu do danych osobowych Pani/Pana dotyczących;</w:t>
      </w:r>
    </w:p>
    <w:p w:rsidR="00BC588B" w:rsidRPr="00215BD7" w:rsidRDefault="00BC588B" w:rsidP="00BC588B">
      <w:pPr>
        <w:widowControl w:val="0"/>
        <w:numPr>
          <w:ilvl w:val="0"/>
          <w:numId w:val="3"/>
        </w:numPr>
        <w:suppressAutoHyphens/>
        <w:autoSpaceDN w:val="0"/>
        <w:spacing w:after="150" w:line="276" w:lineRule="auto"/>
        <w:ind w:left="709" w:hanging="283"/>
        <w:contextualSpacing/>
        <w:jc w:val="both"/>
        <w:textAlignment w:val="baseline"/>
        <w:rPr>
          <w:rFonts w:ascii="Times New Roman" w:eastAsia="Times New Roman" w:hAnsi="Times New Roman" w:cs="Times New Roman"/>
          <w:lang w:eastAsia="pl-PL"/>
        </w:rPr>
      </w:pPr>
      <w:r w:rsidRPr="00215BD7">
        <w:rPr>
          <w:rFonts w:ascii="Times New Roman" w:eastAsia="Times New Roman" w:hAnsi="Times New Roman" w:cs="Times New Roman"/>
          <w:lang w:eastAsia="pl-PL"/>
        </w:rPr>
        <w:lastRenderedPageBreak/>
        <w:t xml:space="preserve">na podstawie art. 16 RODO prawo do sprostowania Pani/Pana danych osobowych </w:t>
      </w:r>
      <w:r w:rsidRPr="00215BD7">
        <w:rPr>
          <w:rFonts w:ascii="Times New Roman" w:eastAsia="Times New Roman" w:hAnsi="Times New Roman" w:cs="Times New Roman"/>
          <w:b/>
          <w:vertAlign w:val="superscript"/>
          <w:lang w:eastAsia="pl-PL"/>
        </w:rPr>
        <w:t>**</w:t>
      </w:r>
      <w:r w:rsidRPr="00215BD7">
        <w:rPr>
          <w:rFonts w:ascii="Times New Roman" w:eastAsia="Times New Roman" w:hAnsi="Times New Roman" w:cs="Times New Roman"/>
          <w:lang w:eastAsia="pl-PL"/>
        </w:rPr>
        <w:t>;</w:t>
      </w:r>
    </w:p>
    <w:p w:rsidR="00BC588B" w:rsidRPr="00215BD7" w:rsidRDefault="00BC588B" w:rsidP="00BC588B">
      <w:pPr>
        <w:widowControl w:val="0"/>
        <w:numPr>
          <w:ilvl w:val="0"/>
          <w:numId w:val="3"/>
        </w:numPr>
        <w:suppressAutoHyphens/>
        <w:autoSpaceDN w:val="0"/>
        <w:spacing w:after="150" w:line="276" w:lineRule="auto"/>
        <w:ind w:left="709" w:hanging="283"/>
        <w:contextualSpacing/>
        <w:jc w:val="both"/>
        <w:textAlignment w:val="baseline"/>
        <w:rPr>
          <w:rFonts w:ascii="Times New Roman" w:eastAsia="Times New Roman" w:hAnsi="Times New Roman" w:cs="Times New Roman"/>
          <w:lang w:eastAsia="pl-PL"/>
        </w:rPr>
      </w:pPr>
      <w:r w:rsidRPr="00215BD7">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BC588B" w:rsidRPr="00215BD7" w:rsidRDefault="00BC588B" w:rsidP="00BC588B">
      <w:pPr>
        <w:widowControl w:val="0"/>
        <w:numPr>
          <w:ilvl w:val="0"/>
          <w:numId w:val="3"/>
        </w:numPr>
        <w:suppressAutoHyphens/>
        <w:autoSpaceDN w:val="0"/>
        <w:spacing w:after="150" w:line="276" w:lineRule="auto"/>
        <w:ind w:left="709" w:hanging="283"/>
        <w:contextualSpacing/>
        <w:jc w:val="both"/>
        <w:textAlignment w:val="baseline"/>
        <w:rPr>
          <w:rFonts w:ascii="Times New Roman" w:eastAsia="Times New Roman" w:hAnsi="Times New Roman" w:cs="Times New Roman"/>
          <w:i/>
          <w:lang w:eastAsia="pl-PL"/>
        </w:rPr>
      </w:pPr>
      <w:r w:rsidRPr="00215BD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C588B" w:rsidRPr="00215BD7" w:rsidRDefault="00BC588B" w:rsidP="00BC588B">
      <w:pPr>
        <w:spacing w:after="150" w:line="276" w:lineRule="auto"/>
        <w:ind w:left="426"/>
        <w:contextualSpacing/>
        <w:jc w:val="both"/>
        <w:rPr>
          <w:rFonts w:ascii="Times New Roman" w:eastAsia="Times New Roman" w:hAnsi="Times New Roman" w:cs="Times New Roman"/>
          <w:i/>
          <w:lang w:eastAsia="pl-PL"/>
        </w:rPr>
      </w:pPr>
      <w:r w:rsidRPr="00215BD7">
        <w:rPr>
          <w:rFonts w:ascii="Times New Roman" w:eastAsia="Times New Roman" w:hAnsi="Times New Roman" w:cs="Times New Roman"/>
          <w:lang w:eastAsia="pl-PL"/>
        </w:rPr>
        <w:t>- nie przysługuje Pani/Panu:</w:t>
      </w:r>
    </w:p>
    <w:p w:rsidR="00BC588B" w:rsidRPr="00215BD7" w:rsidRDefault="00BC588B" w:rsidP="00BC588B">
      <w:pPr>
        <w:widowControl w:val="0"/>
        <w:numPr>
          <w:ilvl w:val="0"/>
          <w:numId w:val="4"/>
        </w:numPr>
        <w:suppressAutoHyphens/>
        <w:autoSpaceDN w:val="0"/>
        <w:spacing w:after="150" w:line="276" w:lineRule="auto"/>
        <w:ind w:left="709" w:hanging="283"/>
        <w:contextualSpacing/>
        <w:jc w:val="both"/>
        <w:textAlignment w:val="baseline"/>
        <w:rPr>
          <w:rFonts w:ascii="Times New Roman" w:eastAsia="Times New Roman" w:hAnsi="Times New Roman" w:cs="Times New Roman"/>
          <w:i/>
          <w:lang w:eastAsia="pl-PL"/>
        </w:rPr>
      </w:pPr>
      <w:r w:rsidRPr="00215BD7">
        <w:rPr>
          <w:rFonts w:ascii="Times New Roman" w:eastAsia="Times New Roman" w:hAnsi="Times New Roman" w:cs="Times New Roman"/>
          <w:lang w:eastAsia="pl-PL"/>
        </w:rPr>
        <w:t>w związku z art. 17 ust. 3 lit. b, d lub e RODO prawo do usunięcia danych osobowych;</w:t>
      </w:r>
    </w:p>
    <w:p w:rsidR="00BC588B" w:rsidRPr="00215BD7" w:rsidRDefault="00BC588B" w:rsidP="00BC588B">
      <w:pPr>
        <w:widowControl w:val="0"/>
        <w:numPr>
          <w:ilvl w:val="0"/>
          <w:numId w:val="4"/>
        </w:numPr>
        <w:suppressAutoHyphens/>
        <w:autoSpaceDN w:val="0"/>
        <w:spacing w:after="150" w:line="276" w:lineRule="auto"/>
        <w:ind w:left="709" w:hanging="283"/>
        <w:contextualSpacing/>
        <w:jc w:val="both"/>
        <w:textAlignment w:val="baseline"/>
        <w:rPr>
          <w:rFonts w:ascii="Times New Roman" w:eastAsia="Times New Roman" w:hAnsi="Times New Roman" w:cs="Times New Roman"/>
          <w:b/>
          <w:i/>
          <w:lang w:eastAsia="pl-PL"/>
        </w:rPr>
      </w:pPr>
      <w:r w:rsidRPr="00215BD7">
        <w:rPr>
          <w:rFonts w:ascii="Times New Roman" w:eastAsia="Times New Roman" w:hAnsi="Times New Roman" w:cs="Times New Roman"/>
          <w:lang w:eastAsia="pl-PL"/>
        </w:rPr>
        <w:t>prawo do przenoszenia danych osobowych, o którym mowa w art. 20 RODO;</w:t>
      </w:r>
    </w:p>
    <w:p w:rsidR="00BC588B" w:rsidRPr="00215BD7" w:rsidRDefault="00BC588B" w:rsidP="00BC588B">
      <w:pPr>
        <w:widowControl w:val="0"/>
        <w:numPr>
          <w:ilvl w:val="0"/>
          <w:numId w:val="4"/>
        </w:numPr>
        <w:suppressAutoHyphens/>
        <w:autoSpaceDN w:val="0"/>
        <w:spacing w:after="150" w:line="276" w:lineRule="auto"/>
        <w:ind w:left="709" w:hanging="283"/>
        <w:contextualSpacing/>
        <w:jc w:val="both"/>
        <w:textAlignment w:val="baseline"/>
        <w:rPr>
          <w:rFonts w:ascii="Times New Roman" w:eastAsia="Times New Roman" w:hAnsi="Times New Roman" w:cs="Times New Roman"/>
          <w:b/>
          <w:i/>
          <w:lang w:eastAsia="pl-PL"/>
        </w:rPr>
      </w:pPr>
      <w:r w:rsidRPr="00215BD7">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215BD7">
        <w:rPr>
          <w:rFonts w:ascii="Times New Roman" w:eastAsia="Times New Roman" w:hAnsi="Times New Roman" w:cs="Times New Roman"/>
          <w:lang w:eastAsia="pl-PL"/>
        </w:rPr>
        <w:t>.</w:t>
      </w:r>
      <w:r w:rsidRPr="00215BD7">
        <w:rPr>
          <w:rFonts w:ascii="Times New Roman" w:eastAsia="Times New Roman" w:hAnsi="Times New Roman" w:cs="Times New Roman"/>
          <w:b/>
          <w:lang w:eastAsia="pl-PL"/>
        </w:rPr>
        <w:t xml:space="preserve"> </w:t>
      </w:r>
    </w:p>
    <w:p w:rsidR="00BC588B" w:rsidRPr="00215BD7" w:rsidRDefault="00BC588B" w:rsidP="00BC588B">
      <w:pPr>
        <w:spacing w:after="0" w:line="240" w:lineRule="auto"/>
        <w:ind w:left="426"/>
        <w:jc w:val="both"/>
        <w:rPr>
          <w:rFonts w:ascii="Times New Roman" w:eastAsia="Times New Roman" w:hAnsi="Times New Roman" w:cs="Times New Roman"/>
          <w:i/>
          <w:lang w:eastAsia="pl-PL"/>
        </w:rPr>
      </w:pPr>
      <w:r w:rsidRPr="00215BD7">
        <w:rPr>
          <w:rFonts w:ascii="Times New Roman" w:eastAsia="Times New Roman" w:hAnsi="Times New Roman" w:cs="Times New Roman"/>
          <w:lang w:eastAsia="pl-PL"/>
        </w:rPr>
        <w:t>- przysługuje Pani/Panu prawo wniesienia skargi do organu nadzorczego na niezgodne z RODO przetwarzanie Pani/Pana danych osobowych przez administratora. Organem właściwym dla przedmiotowej skargi jest Urząd Ochrony Danych Osobowych: ul. Stawki 2, 00-193 Warszawa</w:t>
      </w:r>
    </w:p>
    <w:p w:rsidR="00215BD7" w:rsidRPr="00215BD7" w:rsidRDefault="00215BD7" w:rsidP="00215BD7">
      <w:pPr>
        <w:widowControl w:val="0"/>
        <w:tabs>
          <w:tab w:val="left" w:pos="-567"/>
        </w:tabs>
        <w:suppressAutoHyphens/>
        <w:autoSpaceDE w:val="0"/>
        <w:autoSpaceDN w:val="0"/>
        <w:spacing w:before="120" w:after="0" w:line="300" w:lineRule="exact"/>
        <w:ind w:left="1080"/>
        <w:jc w:val="both"/>
        <w:textAlignment w:val="baseline"/>
        <w:rPr>
          <w:rFonts w:ascii="Times New Roman" w:eastAsia="Times New Roman" w:hAnsi="Times New Roman" w:cs="Times New Roman"/>
          <w:kern w:val="3"/>
          <w:lang w:eastAsia="pl-PL"/>
        </w:rPr>
      </w:pPr>
    </w:p>
    <w:p w:rsidR="00215BD7" w:rsidRPr="00215BD7" w:rsidRDefault="00215BD7" w:rsidP="00215BD7">
      <w:pPr>
        <w:widowControl w:val="0"/>
        <w:tabs>
          <w:tab w:val="left" w:pos="-567"/>
        </w:tabs>
        <w:suppressAutoHyphens/>
        <w:autoSpaceDE w:val="0"/>
        <w:autoSpaceDN w:val="0"/>
        <w:spacing w:before="120" w:after="0" w:line="300" w:lineRule="exact"/>
        <w:ind w:left="1080" w:hanging="796"/>
        <w:jc w:val="both"/>
        <w:textAlignment w:val="baseline"/>
        <w:rPr>
          <w:rFonts w:ascii="Times New Roman" w:eastAsia="Times New Roman" w:hAnsi="Times New Roman" w:cs="Times New Roman"/>
          <w:b/>
          <w:kern w:val="3"/>
          <w:lang w:eastAsia="pl-PL"/>
        </w:rPr>
      </w:pPr>
      <w:r w:rsidRPr="00215BD7">
        <w:rPr>
          <w:rFonts w:ascii="Times New Roman" w:eastAsia="Times New Roman" w:hAnsi="Times New Roman" w:cs="Times New Roman"/>
          <w:b/>
          <w:kern w:val="3"/>
          <w:lang w:eastAsia="pl-PL"/>
        </w:rPr>
        <w:t>Załącznikami do SWZ są:</w:t>
      </w:r>
    </w:p>
    <w:p w:rsidR="00215BD7" w:rsidRPr="00215BD7" w:rsidRDefault="00215BD7" w:rsidP="00215BD7">
      <w:pPr>
        <w:widowControl w:val="0"/>
        <w:tabs>
          <w:tab w:val="left" w:pos="-567"/>
        </w:tabs>
        <w:suppressAutoHyphens/>
        <w:autoSpaceDE w:val="0"/>
        <w:autoSpaceDN w:val="0"/>
        <w:spacing w:before="80" w:after="0" w:line="276" w:lineRule="auto"/>
        <w:ind w:left="1080" w:hanging="796"/>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 xml:space="preserve">Załącznik nr 1 – Oświadczenie wykonawcy </w:t>
      </w:r>
      <w:r w:rsidR="00456F1A">
        <w:rPr>
          <w:rFonts w:ascii="Times New Roman" w:eastAsia="Times New Roman" w:hAnsi="Times New Roman" w:cs="Times New Roman"/>
          <w:kern w:val="3"/>
          <w:lang w:eastAsia="pl-PL"/>
        </w:rPr>
        <w:t>dot. spełnienia warunków udziału w postępowaniu oraz braku podstaw wykluczenia z postępowania</w:t>
      </w:r>
      <w:r w:rsidRPr="00215BD7">
        <w:rPr>
          <w:rFonts w:ascii="Times New Roman" w:eastAsia="Times New Roman" w:hAnsi="Times New Roman" w:cs="Times New Roman"/>
          <w:kern w:val="3"/>
          <w:lang w:eastAsia="pl-PL"/>
        </w:rPr>
        <w:t>,</w:t>
      </w:r>
    </w:p>
    <w:p w:rsidR="00215BD7" w:rsidRPr="00215BD7" w:rsidRDefault="00215BD7" w:rsidP="00215BD7">
      <w:pPr>
        <w:widowControl w:val="0"/>
        <w:tabs>
          <w:tab w:val="left" w:pos="-567"/>
        </w:tabs>
        <w:suppressAutoHyphens/>
        <w:autoSpaceDE w:val="0"/>
        <w:autoSpaceDN w:val="0"/>
        <w:spacing w:before="80" w:after="0" w:line="276" w:lineRule="auto"/>
        <w:ind w:left="1080" w:hanging="796"/>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 xml:space="preserve">Załącznik nr 2 – Oświadczenie wykonawcy dot. przynależności do grupy kapitałowej, </w:t>
      </w:r>
    </w:p>
    <w:p w:rsidR="00456F1A" w:rsidRDefault="00215BD7" w:rsidP="00215BD7">
      <w:pPr>
        <w:widowControl w:val="0"/>
        <w:tabs>
          <w:tab w:val="left" w:pos="-567"/>
        </w:tabs>
        <w:suppressAutoHyphens/>
        <w:autoSpaceDE w:val="0"/>
        <w:autoSpaceDN w:val="0"/>
        <w:spacing w:before="80" w:after="0" w:line="276" w:lineRule="auto"/>
        <w:ind w:left="1080" w:hanging="796"/>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Załącznik nr 3</w:t>
      </w:r>
      <w:r w:rsidR="00456F1A">
        <w:rPr>
          <w:rFonts w:ascii="Times New Roman" w:eastAsia="Times New Roman" w:hAnsi="Times New Roman" w:cs="Times New Roman"/>
          <w:kern w:val="3"/>
          <w:lang w:eastAsia="pl-PL"/>
        </w:rPr>
        <w:t>a</w:t>
      </w:r>
      <w:r w:rsidRPr="00215BD7">
        <w:rPr>
          <w:rFonts w:ascii="Times New Roman" w:eastAsia="Times New Roman" w:hAnsi="Times New Roman" w:cs="Times New Roman"/>
          <w:kern w:val="3"/>
          <w:lang w:eastAsia="pl-PL"/>
        </w:rPr>
        <w:t xml:space="preserve"> – </w:t>
      </w:r>
      <w:r w:rsidR="00456F1A">
        <w:rPr>
          <w:rFonts w:ascii="Times New Roman" w:eastAsia="Times New Roman" w:hAnsi="Times New Roman" w:cs="Times New Roman"/>
          <w:kern w:val="3"/>
          <w:lang w:eastAsia="pl-PL"/>
        </w:rPr>
        <w:t>Wykaz wykonanych usług</w:t>
      </w:r>
      <w:r w:rsidRPr="00215BD7">
        <w:rPr>
          <w:rFonts w:ascii="Times New Roman" w:eastAsia="Times New Roman" w:hAnsi="Times New Roman" w:cs="Times New Roman"/>
          <w:kern w:val="3"/>
          <w:lang w:eastAsia="pl-PL"/>
        </w:rPr>
        <w:t>,</w:t>
      </w:r>
    </w:p>
    <w:p w:rsidR="00215BD7" w:rsidRPr="00215BD7" w:rsidRDefault="00456F1A" w:rsidP="00215BD7">
      <w:pPr>
        <w:widowControl w:val="0"/>
        <w:tabs>
          <w:tab w:val="left" w:pos="-567"/>
        </w:tabs>
        <w:suppressAutoHyphens/>
        <w:autoSpaceDE w:val="0"/>
        <w:autoSpaceDN w:val="0"/>
        <w:spacing w:before="80" w:after="0" w:line="276" w:lineRule="auto"/>
        <w:ind w:left="1080" w:hanging="796"/>
        <w:jc w:val="both"/>
        <w:textAlignment w:val="baseline"/>
        <w:rPr>
          <w:rFonts w:ascii="Times New Roman" w:eastAsia="Times New Roman" w:hAnsi="Times New Roman" w:cs="Times New Roman"/>
          <w:kern w:val="3"/>
          <w:lang w:eastAsia="pl-PL"/>
        </w:rPr>
      </w:pPr>
      <w:r>
        <w:rPr>
          <w:rFonts w:ascii="Times New Roman" w:eastAsia="Times New Roman" w:hAnsi="Times New Roman" w:cs="Times New Roman"/>
          <w:kern w:val="3"/>
          <w:lang w:eastAsia="pl-PL"/>
        </w:rPr>
        <w:t>Załącznik nr 3b – Wykaz osób,</w:t>
      </w:r>
      <w:r w:rsidR="00215BD7" w:rsidRPr="00215BD7">
        <w:rPr>
          <w:rFonts w:ascii="Times New Roman" w:eastAsia="Times New Roman" w:hAnsi="Times New Roman" w:cs="Times New Roman"/>
          <w:kern w:val="3"/>
          <w:lang w:eastAsia="pl-PL"/>
        </w:rPr>
        <w:t xml:space="preserve"> </w:t>
      </w:r>
    </w:p>
    <w:p w:rsidR="00215BD7" w:rsidRPr="00215BD7" w:rsidRDefault="00215BD7" w:rsidP="00215BD7">
      <w:pPr>
        <w:widowControl w:val="0"/>
        <w:tabs>
          <w:tab w:val="left" w:pos="-567"/>
        </w:tabs>
        <w:suppressAutoHyphens/>
        <w:autoSpaceDE w:val="0"/>
        <w:autoSpaceDN w:val="0"/>
        <w:spacing w:before="80" w:after="0" w:line="276" w:lineRule="auto"/>
        <w:ind w:left="1080" w:hanging="796"/>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Załącznik nr 4 – Zobowiązanie „innego podmiotu”</w:t>
      </w:r>
      <w:r w:rsidR="00456F1A">
        <w:rPr>
          <w:rFonts w:ascii="Times New Roman" w:eastAsia="Times New Roman" w:hAnsi="Times New Roman" w:cs="Times New Roman"/>
          <w:kern w:val="3"/>
          <w:lang w:eastAsia="pl-PL"/>
        </w:rPr>
        <w:t>,</w:t>
      </w:r>
    </w:p>
    <w:p w:rsidR="00215BD7" w:rsidRPr="00215BD7" w:rsidRDefault="00215BD7" w:rsidP="00215BD7">
      <w:pPr>
        <w:widowControl w:val="0"/>
        <w:tabs>
          <w:tab w:val="left" w:pos="-567"/>
        </w:tabs>
        <w:suppressAutoHyphens/>
        <w:autoSpaceDE w:val="0"/>
        <w:autoSpaceDN w:val="0"/>
        <w:spacing w:before="80" w:after="0" w:line="276" w:lineRule="auto"/>
        <w:ind w:left="1080" w:hanging="796"/>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Załącznik nr 4a – Oświadczenie „innego podmiotu”,</w:t>
      </w:r>
    </w:p>
    <w:p w:rsidR="00215BD7" w:rsidRPr="00215BD7" w:rsidRDefault="00215BD7" w:rsidP="00215BD7">
      <w:pPr>
        <w:widowControl w:val="0"/>
        <w:tabs>
          <w:tab w:val="left" w:pos="-567"/>
        </w:tabs>
        <w:suppressAutoHyphens/>
        <w:autoSpaceDE w:val="0"/>
        <w:autoSpaceDN w:val="0"/>
        <w:spacing w:before="80" w:after="0" w:line="276" w:lineRule="auto"/>
        <w:ind w:left="1080" w:hanging="796"/>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Załącznik nr 5 – Projektowane postanowienia umowy,</w:t>
      </w:r>
    </w:p>
    <w:p w:rsidR="00215BD7" w:rsidRPr="00215BD7" w:rsidRDefault="00215BD7" w:rsidP="00215BD7">
      <w:pPr>
        <w:widowControl w:val="0"/>
        <w:tabs>
          <w:tab w:val="left" w:pos="-567"/>
        </w:tabs>
        <w:suppressAutoHyphens/>
        <w:autoSpaceDE w:val="0"/>
        <w:autoSpaceDN w:val="0"/>
        <w:spacing w:before="80" w:after="0" w:line="276" w:lineRule="auto"/>
        <w:ind w:left="1080" w:hanging="796"/>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Załącznik nr 6 – Opis przedmiotu zamówienia,</w:t>
      </w:r>
    </w:p>
    <w:p w:rsidR="00215BD7" w:rsidRPr="00215BD7" w:rsidRDefault="00215BD7" w:rsidP="00215BD7">
      <w:pPr>
        <w:widowControl w:val="0"/>
        <w:shd w:val="clear" w:color="auto" w:fill="FFFFFF"/>
        <w:suppressAutoHyphens/>
        <w:autoSpaceDE w:val="0"/>
        <w:autoSpaceDN w:val="0"/>
        <w:spacing w:before="120" w:after="0" w:line="276" w:lineRule="auto"/>
        <w:ind w:right="-68" w:firstLine="284"/>
        <w:jc w:val="both"/>
        <w:textAlignment w:val="baseline"/>
        <w:rPr>
          <w:rFonts w:ascii="Times New Roman" w:eastAsia="Times New Roman" w:hAnsi="Times New Roman" w:cs="Times New Roman"/>
          <w:kern w:val="3"/>
          <w:lang w:eastAsia="pl-PL"/>
        </w:rPr>
      </w:pPr>
      <w:r w:rsidRPr="00215BD7">
        <w:rPr>
          <w:rFonts w:ascii="Times New Roman" w:eastAsia="Times New Roman" w:hAnsi="Times New Roman" w:cs="Times New Roman"/>
          <w:kern w:val="3"/>
          <w:lang w:eastAsia="pl-PL"/>
        </w:rPr>
        <w:t xml:space="preserve">Załącznik nr 7 – </w:t>
      </w:r>
      <w:r w:rsidRPr="00215BD7">
        <w:rPr>
          <w:rFonts w:ascii="Times New Roman" w:eastAsia="Times New Roman" w:hAnsi="Times New Roman" w:cs="Times New Roman"/>
          <w:b/>
          <w:kern w:val="3"/>
          <w:lang w:eastAsia="pl-PL"/>
        </w:rPr>
        <w:t xml:space="preserve"> </w:t>
      </w:r>
      <w:r w:rsidR="002E5288">
        <w:rPr>
          <w:rFonts w:ascii="Times New Roman" w:eastAsia="Times New Roman" w:hAnsi="Times New Roman" w:cs="Times New Roman"/>
          <w:kern w:val="3"/>
          <w:lang w:eastAsia="pl-PL"/>
        </w:rPr>
        <w:t>Mapa poglądowa</w:t>
      </w:r>
      <w:r w:rsidRPr="00215BD7">
        <w:rPr>
          <w:rFonts w:ascii="Times New Roman" w:eastAsia="Times New Roman" w:hAnsi="Times New Roman" w:cs="Times New Roman"/>
          <w:kern w:val="3"/>
          <w:lang w:eastAsia="pl-PL"/>
        </w:rPr>
        <w:t>.</w:t>
      </w:r>
    </w:p>
    <w:p w:rsidR="006C1734" w:rsidRDefault="006C1734"/>
    <w:sectPr w:rsidR="006C1734" w:rsidSect="00456F1A">
      <w:headerReference w:type="default" r:id="rId14"/>
      <w:footerReference w:type="default" r:id="rId15"/>
      <w:pgSz w:w="11906" w:h="16838"/>
      <w:pgMar w:top="1134" w:right="849"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A4" w:rsidRDefault="00D529A4" w:rsidP="00215BD7">
      <w:pPr>
        <w:spacing w:after="0" w:line="240" w:lineRule="auto"/>
      </w:pPr>
      <w:r>
        <w:separator/>
      </w:r>
    </w:p>
  </w:endnote>
  <w:endnote w:type="continuationSeparator" w:id="0">
    <w:p w:rsidR="00D529A4" w:rsidRDefault="00D529A4" w:rsidP="0021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Times New Roman'">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21175054"/>
      <w:docPartObj>
        <w:docPartGallery w:val="Page Numbers (Bottom of Page)"/>
        <w:docPartUnique/>
      </w:docPartObj>
    </w:sdtPr>
    <w:sdtEndPr>
      <w:rPr>
        <w:rFonts w:ascii="Times New Roman" w:hAnsi="Times New Roman" w:cs="Times New Roman"/>
        <w:sz w:val="18"/>
        <w:szCs w:val="18"/>
      </w:rPr>
    </w:sdtEndPr>
    <w:sdtContent>
      <w:p w:rsidR="00D529A4" w:rsidRPr="00555C9F" w:rsidRDefault="00D529A4">
        <w:pPr>
          <w:pStyle w:val="Stopka"/>
          <w:jc w:val="right"/>
          <w:rPr>
            <w:rFonts w:eastAsiaTheme="majorEastAsia" w:cs="Times New Roman"/>
            <w:sz w:val="18"/>
            <w:szCs w:val="18"/>
          </w:rPr>
        </w:pPr>
        <w:r w:rsidRPr="00555C9F">
          <w:rPr>
            <w:rFonts w:eastAsiaTheme="majorEastAsia" w:cs="Times New Roman"/>
            <w:sz w:val="18"/>
            <w:szCs w:val="18"/>
          </w:rPr>
          <w:t xml:space="preserve">str. </w:t>
        </w:r>
        <w:r w:rsidRPr="00555C9F">
          <w:rPr>
            <w:rFonts w:eastAsiaTheme="minorEastAsia" w:cs="Times New Roman"/>
            <w:sz w:val="18"/>
            <w:szCs w:val="18"/>
          </w:rPr>
          <w:fldChar w:fldCharType="begin"/>
        </w:r>
        <w:r w:rsidRPr="00555C9F">
          <w:rPr>
            <w:rFonts w:cs="Times New Roman"/>
            <w:sz w:val="18"/>
            <w:szCs w:val="18"/>
          </w:rPr>
          <w:instrText>PAGE    \* MERGEFORMAT</w:instrText>
        </w:r>
        <w:r w:rsidRPr="00555C9F">
          <w:rPr>
            <w:rFonts w:eastAsiaTheme="minorEastAsia" w:cs="Times New Roman"/>
            <w:sz w:val="18"/>
            <w:szCs w:val="18"/>
          </w:rPr>
          <w:fldChar w:fldCharType="separate"/>
        </w:r>
        <w:r w:rsidR="004C2EA1" w:rsidRPr="004C2EA1">
          <w:rPr>
            <w:rFonts w:eastAsiaTheme="majorEastAsia" w:cs="Times New Roman"/>
            <w:noProof/>
            <w:sz w:val="18"/>
            <w:szCs w:val="18"/>
          </w:rPr>
          <w:t>2</w:t>
        </w:r>
        <w:r w:rsidRPr="00555C9F">
          <w:rPr>
            <w:rFonts w:eastAsiaTheme="majorEastAsia" w:cs="Times New Roman"/>
            <w:sz w:val="18"/>
            <w:szCs w:val="18"/>
          </w:rPr>
          <w:fldChar w:fldCharType="end"/>
        </w:r>
      </w:p>
    </w:sdtContent>
  </w:sdt>
  <w:p w:rsidR="00D529A4" w:rsidRDefault="00D529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A4" w:rsidRDefault="00D529A4" w:rsidP="00215BD7">
      <w:pPr>
        <w:spacing w:after="0" w:line="240" w:lineRule="auto"/>
      </w:pPr>
      <w:r>
        <w:separator/>
      </w:r>
    </w:p>
  </w:footnote>
  <w:footnote w:type="continuationSeparator" w:id="0">
    <w:p w:rsidR="00D529A4" w:rsidRDefault="00D529A4" w:rsidP="00215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9A4" w:rsidRPr="00367A2D" w:rsidRDefault="00D529A4" w:rsidP="00BC588B">
    <w:pPr>
      <w:pStyle w:val="Nagwek"/>
      <w:tabs>
        <w:tab w:val="left" w:pos="3149"/>
        <w:tab w:val="right" w:pos="9356"/>
      </w:tabs>
      <w:rPr>
        <w:color w:val="AEAAAA" w:themeColor="background2" w:themeShade="BF"/>
        <w:sz w:val="20"/>
        <w:szCs w:val="20"/>
      </w:rPr>
    </w:pPr>
    <w:r>
      <w:rPr>
        <w:color w:val="7C7C7C" w:themeColor="background1" w:themeShade="A6"/>
        <w:sz w:val="20"/>
        <w:szCs w:val="20"/>
      </w:rPr>
      <w:tab/>
    </w:r>
    <w:r>
      <w:rPr>
        <w:color w:val="7C7C7C" w:themeColor="background1" w:themeShade="A6"/>
        <w:sz w:val="20"/>
        <w:szCs w:val="20"/>
      </w:rPr>
      <w:tab/>
    </w:r>
    <w:r>
      <w:rPr>
        <w:color w:val="7C7C7C" w:themeColor="background1" w:themeShade="A6"/>
        <w:sz w:val="20"/>
        <w:szCs w:val="20"/>
      </w:rPr>
      <w:tab/>
    </w:r>
    <w:r w:rsidRPr="00367A2D">
      <w:rPr>
        <w:color w:val="AEAAAA" w:themeColor="background2" w:themeShade="BF"/>
        <w:sz w:val="20"/>
        <w:szCs w:val="20"/>
      </w:rPr>
      <w:t>ZP.271.1.2.2021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8B4"/>
    <w:multiLevelType w:val="hybridMultilevel"/>
    <w:tmpl w:val="1B04DD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6363F9E"/>
    <w:multiLevelType w:val="hybridMultilevel"/>
    <w:tmpl w:val="2DC09CC8"/>
    <w:lvl w:ilvl="0" w:tplc="55368064">
      <w:start w:val="1"/>
      <w:numFmt w:val="lowerLetter"/>
      <w:lvlText w:val="%1)"/>
      <w:lvlJc w:val="left"/>
      <w:pPr>
        <w:tabs>
          <w:tab w:val="num" w:pos="2580"/>
        </w:tabs>
        <w:ind w:left="2580" w:hanging="600"/>
      </w:pPr>
      <w:rPr>
        <w:rFonts w:hint="default"/>
      </w:rPr>
    </w:lvl>
    <w:lvl w:ilvl="1" w:tplc="03309674">
      <w:start w:val="1"/>
      <w:numFmt w:val="bullet"/>
      <w:lvlText w:val=""/>
      <w:lvlJc w:val="left"/>
      <w:pPr>
        <w:tabs>
          <w:tab w:val="num" w:pos="1440"/>
        </w:tabs>
        <w:ind w:left="1440" w:hanging="360"/>
      </w:pPr>
      <w:rPr>
        <w:rFonts w:ascii="Symbol" w:hAnsi="Symbol" w:hint="default"/>
      </w:rPr>
    </w:lvl>
    <w:lvl w:ilvl="2" w:tplc="4A78441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D783AAB"/>
    <w:multiLevelType w:val="multilevel"/>
    <w:tmpl w:val="CAACBBCC"/>
    <w:styleLink w:val="WW8Num27"/>
    <w:lvl w:ilvl="0">
      <w:start w:val="1"/>
      <w:numFmt w:val="lowerLetter"/>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4">
    <w:nsid w:val="1F9D0A69"/>
    <w:multiLevelType w:val="multilevel"/>
    <w:tmpl w:val="D0EC88D0"/>
    <w:lvl w:ilvl="0">
      <w:start w:val="6"/>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1"/>
      <w:numFmt w:val="decimal"/>
      <w:lvlText w:val="%1.%2.%3"/>
      <w:lvlJc w:val="left"/>
      <w:pPr>
        <w:ind w:left="1866" w:hanging="720"/>
      </w:pPr>
      <w:rPr>
        <w:rFonts w:hint="default"/>
        <w:sz w:val="22"/>
        <w:szCs w:val="22"/>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5">
    <w:nsid w:val="27477CD2"/>
    <w:multiLevelType w:val="multilevel"/>
    <w:tmpl w:val="A97C92C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A500092"/>
    <w:multiLevelType w:val="multilevel"/>
    <w:tmpl w:val="E196B21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1E6B29"/>
    <w:multiLevelType w:val="multilevel"/>
    <w:tmpl w:val="DABE4C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28D75B8"/>
    <w:multiLevelType w:val="hybridMultilevel"/>
    <w:tmpl w:val="E662FB38"/>
    <w:lvl w:ilvl="0" w:tplc="D8F244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BF31797"/>
    <w:multiLevelType w:val="hybridMultilevel"/>
    <w:tmpl w:val="3C285C2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nsid w:val="42EF00B4"/>
    <w:multiLevelType w:val="multilevel"/>
    <w:tmpl w:val="9E907526"/>
    <w:styleLink w:val="WW8Num13"/>
    <w:lvl w:ilvl="0">
      <w:start w:val="1"/>
      <w:numFmt w:val="lowerLetter"/>
      <w:lvlText w:val="%1)"/>
      <w:lvlJc w:val="left"/>
      <w:rPr>
        <w:rFonts w:ascii="Times New Roman" w:hAnsi="Times New Roman" w:cs="Times New Roman"/>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3707295"/>
    <w:multiLevelType w:val="multilevel"/>
    <w:tmpl w:val="0962619E"/>
    <w:lvl w:ilvl="0">
      <w:start w:val="14"/>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43560CD"/>
    <w:multiLevelType w:val="multilevel"/>
    <w:tmpl w:val="DF986794"/>
    <w:styleLink w:val="WW8Num3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14">
    <w:nsid w:val="44DA2783"/>
    <w:multiLevelType w:val="multilevel"/>
    <w:tmpl w:val="35042A02"/>
    <w:lvl w:ilvl="0">
      <w:start w:val="12"/>
      <w:numFmt w:val="upperRoman"/>
      <w:lvlText w:val="%1."/>
      <w:lvlJc w:val="left"/>
      <w:pPr>
        <w:ind w:left="1146" w:hanging="720"/>
      </w:pPr>
      <w:rPr>
        <w:rFonts w:eastAsia="Times New Roman" w:hint="default"/>
        <w:b/>
        <w:i w:val="0"/>
      </w:rPr>
    </w:lvl>
    <w:lvl w:ilvl="1">
      <w:start w:val="1"/>
      <w:numFmt w:val="decimal"/>
      <w:isLgl/>
      <w:lvlText w:val="%1.%2."/>
      <w:lvlJc w:val="left"/>
      <w:pPr>
        <w:ind w:left="1626" w:hanging="480"/>
      </w:pPr>
      <w:rPr>
        <w:rFonts w:hint="default"/>
        <w:b/>
        <w:sz w:val="22"/>
        <w:szCs w:val="22"/>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15">
    <w:nsid w:val="46794B03"/>
    <w:multiLevelType w:val="multilevel"/>
    <w:tmpl w:val="8F228484"/>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6C94446"/>
    <w:multiLevelType w:val="multilevel"/>
    <w:tmpl w:val="FD2C4A9C"/>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A630E8F"/>
    <w:multiLevelType w:val="hybridMultilevel"/>
    <w:tmpl w:val="6F86E2FC"/>
    <w:styleLink w:val="WW8Num2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424DBB"/>
    <w:multiLevelType w:val="multilevel"/>
    <w:tmpl w:val="DC1A589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00D4393"/>
    <w:multiLevelType w:val="multilevel"/>
    <w:tmpl w:val="DE9A6FAA"/>
    <w:styleLink w:val="WW8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0">
    <w:nsid w:val="545342EA"/>
    <w:multiLevelType w:val="multilevel"/>
    <w:tmpl w:val="18A60ABA"/>
    <w:lvl w:ilvl="0">
      <w:start w:val="1"/>
      <w:numFmt w:val="upperRoman"/>
      <w:lvlText w:val="%1."/>
      <w:lvlJc w:val="left"/>
      <w:pPr>
        <w:ind w:left="1146" w:hanging="720"/>
      </w:pPr>
      <w:rPr>
        <w:rFonts w:hint="default"/>
        <w:b/>
        <w:i w:val="0"/>
      </w:rPr>
    </w:lvl>
    <w:lvl w:ilvl="1">
      <w:start w:val="1"/>
      <w:numFmt w:val="decimal"/>
      <w:isLgl/>
      <w:lvlText w:val="%1.%2."/>
      <w:lvlJc w:val="left"/>
      <w:pPr>
        <w:ind w:left="780" w:hanging="420"/>
      </w:pPr>
      <w:rPr>
        <w:rFonts w:eastAsia="Times New Roman" w:hint="default"/>
        <w:b/>
        <w:color w:val="auto"/>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nsid w:val="58A02984"/>
    <w:multiLevelType w:val="hybridMultilevel"/>
    <w:tmpl w:val="F3825A68"/>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2">
    <w:nsid w:val="594A3F35"/>
    <w:multiLevelType w:val="hybridMultilevel"/>
    <w:tmpl w:val="03EEFA2E"/>
    <w:lvl w:ilvl="0" w:tplc="8C96FFC6">
      <w:start w:val="1"/>
      <w:numFmt w:val="decimal"/>
      <w:lvlText w:val="%1)"/>
      <w:lvlJc w:val="left"/>
      <w:pPr>
        <w:tabs>
          <w:tab w:val="num" w:pos="473"/>
        </w:tabs>
        <w:ind w:left="473" w:hanging="360"/>
      </w:pPr>
      <w:rPr>
        <w:rFonts w:cs="Times New Roman"/>
      </w:rPr>
    </w:lvl>
    <w:lvl w:ilvl="1" w:tplc="04150019">
      <w:start w:val="1"/>
      <w:numFmt w:val="lowerLetter"/>
      <w:lvlText w:val="%2."/>
      <w:lvlJc w:val="left"/>
      <w:pPr>
        <w:tabs>
          <w:tab w:val="num" w:pos="1193"/>
        </w:tabs>
        <w:ind w:left="1193" w:hanging="360"/>
      </w:pPr>
      <w:rPr>
        <w:rFonts w:cs="Times New Roman"/>
      </w:rPr>
    </w:lvl>
    <w:lvl w:ilvl="2" w:tplc="0415001B">
      <w:start w:val="1"/>
      <w:numFmt w:val="lowerRoman"/>
      <w:lvlText w:val="%3."/>
      <w:lvlJc w:val="right"/>
      <w:pPr>
        <w:tabs>
          <w:tab w:val="num" w:pos="1913"/>
        </w:tabs>
        <w:ind w:left="1913" w:hanging="180"/>
      </w:pPr>
      <w:rPr>
        <w:rFonts w:cs="Times New Roman"/>
      </w:rPr>
    </w:lvl>
    <w:lvl w:ilvl="3" w:tplc="0415000F">
      <w:start w:val="1"/>
      <w:numFmt w:val="decimal"/>
      <w:lvlText w:val="%4."/>
      <w:lvlJc w:val="left"/>
      <w:pPr>
        <w:tabs>
          <w:tab w:val="num" w:pos="2633"/>
        </w:tabs>
        <w:ind w:left="2633" w:hanging="360"/>
      </w:pPr>
      <w:rPr>
        <w:rFonts w:cs="Times New Roman"/>
      </w:rPr>
    </w:lvl>
    <w:lvl w:ilvl="4" w:tplc="04150019">
      <w:start w:val="1"/>
      <w:numFmt w:val="lowerLetter"/>
      <w:lvlText w:val="%5."/>
      <w:lvlJc w:val="left"/>
      <w:pPr>
        <w:tabs>
          <w:tab w:val="num" w:pos="3353"/>
        </w:tabs>
        <w:ind w:left="3353" w:hanging="360"/>
      </w:pPr>
      <w:rPr>
        <w:rFonts w:cs="Times New Roman"/>
      </w:rPr>
    </w:lvl>
    <w:lvl w:ilvl="5" w:tplc="0415001B">
      <w:start w:val="1"/>
      <w:numFmt w:val="lowerRoman"/>
      <w:lvlText w:val="%6."/>
      <w:lvlJc w:val="right"/>
      <w:pPr>
        <w:tabs>
          <w:tab w:val="num" w:pos="4073"/>
        </w:tabs>
        <w:ind w:left="4073" w:hanging="180"/>
      </w:pPr>
      <w:rPr>
        <w:rFonts w:cs="Times New Roman"/>
      </w:rPr>
    </w:lvl>
    <w:lvl w:ilvl="6" w:tplc="0415000F">
      <w:start w:val="1"/>
      <w:numFmt w:val="decimal"/>
      <w:lvlText w:val="%7."/>
      <w:lvlJc w:val="left"/>
      <w:pPr>
        <w:tabs>
          <w:tab w:val="num" w:pos="4793"/>
        </w:tabs>
        <w:ind w:left="4793" w:hanging="360"/>
      </w:pPr>
      <w:rPr>
        <w:rFonts w:cs="Times New Roman"/>
      </w:rPr>
    </w:lvl>
    <w:lvl w:ilvl="7" w:tplc="04150019">
      <w:start w:val="1"/>
      <w:numFmt w:val="lowerLetter"/>
      <w:lvlText w:val="%8."/>
      <w:lvlJc w:val="left"/>
      <w:pPr>
        <w:tabs>
          <w:tab w:val="num" w:pos="5513"/>
        </w:tabs>
        <w:ind w:left="5513" w:hanging="360"/>
      </w:pPr>
      <w:rPr>
        <w:rFonts w:cs="Times New Roman"/>
      </w:rPr>
    </w:lvl>
    <w:lvl w:ilvl="8" w:tplc="0415001B">
      <w:start w:val="1"/>
      <w:numFmt w:val="lowerRoman"/>
      <w:lvlText w:val="%9."/>
      <w:lvlJc w:val="right"/>
      <w:pPr>
        <w:tabs>
          <w:tab w:val="num" w:pos="6233"/>
        </w:tabs>
        <w:ind w:left="6233" w:hanging="180"/>
      </w:pPr>
      <w:rPr>
        <w:rFonts w:cs="Times New Roman"/>
      </w:rPr>
    </w:lvl>
  </w:abstractNum>
  <w:abstractNum w:abstractNumId="23">
    <w:nsid w:val="621B6B1A"/>
    <w:multiLevelType w:val="multilevel"/>
    <w:tmpl w:val="CAA0E47E"/>
    <w:lvl w:ilvl="0">
      <w:start w:val="7"/>
      <w:numFmt w:val="decimal"/>
      <w:lvlText w:val="%1"/>
      <w:lvlJc w:val="left"/>
      <w:pPr>
        <w:ind w:left="444" w:hanging="444"/>
      </w:pPr>
      <w:rPr>
        <w:rFonts w:hint="default"/>
      </w:rPr>
    </w:lvl>
    <w:lvl w:ilvl="1">
      <w:start w:val="1"/>
      <w:numFmt w:val="decimal"/>
      <w:lvlText w:val="%1.%2"/>
      <w:lvlJc w:val="left"/>
      <w:pPr>
        <w:ind w:left="984" w:hanging="444"/>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nsid w:val="62B0571E"/>
    <w:multiLevelType w:val="multilevel"/>
    <w:tmpl w:val="E1EA8924"/>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b/>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961797D"/>
    <w:multiLevelType w:val="multilevel"/>
    <w:tmpl w:val="FED03AD6"/>
    <w:lvl w:ilvl="0">
      <w:start w:val="19"/>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70413EF6"/>
    <w:multiLevelType w:val="hybridMultilevel"/>
    <w:tmpl w:val="A156D622"/>
    <w:lvl w:ilvl="0" w:tplc="95401F92">
      <w:start w:val="1"/>
      <w:numFmt w:val="decimal"/>
      <w:lvlText w:val="%1."/>
      <w:lvlJc w:val="left"/>
      <w:pPr>
        <w:ind w:left="720" w:hanging="360"/>
      </w:pPr>
      <w:rPr>
        <w:rFonts w:hint="default"/>
        <w:b/>
      </w:rPr>
    </w:lvl>
    <w:lvl w:ilvl="1" w:tplc="8BF48852">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232AEE"/>
    <w:multiLevelType w:val="hybridMultilevel"/>
    <w:tmpl w:val="67A481FE"/>
    <w:lvl w:ilvl="0" w:tplc="9252C6AC">
      <w:start w:val="4"/>
      <w:numFmt w:val="upperRoman"/>
      <w:lvlText w:val="%1."/>
      <w:lvlJc w:val="left"/>
      <w:pPr>
        <w:ind w:left="1146" w:hanging="720"/>
      </w:pPr>
      <w:rPr>
        <w:rFonts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CEA6A7D"/>
    <w:multiLevelType w:val="hybridMultilevel"/>
    <w:tmpl w:val="21A884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DA85D38"/>
    <w:multiLevelType w:val="multilevel"/>
    <w:tmpl w:val="853CAF8E"/>
    <w:styleLink w:val="WW8Num341"/>
    <w:lvl w:ilvl="0">
      <w:start w:val="1"/>
      <w:numFmt w:val="decimal"/>
      <w:lvlText w:val="6.2.%1"/>
      <w:lvlJc w:val="left"/>
      <w:rPr>
        <w:rFonts w:ascii="Times New Roman" w:hAnsi="Times New Roman" w:cs="Times New Roman"/>
        <w:b/>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lowerLetter"/>
      <w:lvlText w:val="%3)"/>
      <w:lvlJc w:val="left"/>
      <w:rPr>
        <w:rFonts w:ascii="Times New Roman" w:hAnsi="Times New Roman" w:cs="Times New Roman"/>
        <w:b/>
        <w:bCs w:val="0"/>
        <w:i w:val="0"/>
        <w:iCs w:val="0"/>
        <w:caps w:val="0"/>
        <w:smallCaps w:val="0"/>
        <w:strike w:val="0"/>
        <w:dstrike w:val="0"/>
        <w:color w:val="000000"/>
        <w:spacing w:val="0"/>
        <w:w w:val="100"/>
        <w:position w:val="0"/>
        <w:sz w:val="21"/>
        <w:szCs w:val="21"/>
        <w:u w:val="none"/>
        <w:vertAlign w:val="baseline"/>
      </w:rPr>
    </w:lvl>
    <w:lvl w:ilvl="3">
      <w:start w:val="1"/>
      <w:numFmt w:val="lowerLetter"/>
      <w:lvlText w:val="%4)"/>
      <w:lvlJc w:val="left"/>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lowerLetter"/>
      <w:lvlText w:val="%6)"/>
      <w:lvlJc w:val="left"/>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lowerLetter"/>
      <w:lvlText w:val="%7)"/>
      <w:lvlJc w:val="left"/>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lowerLetter"/>
      <w:lvlText w:val="%8)"/>
      <w:lvlJc w:val="left"/>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lowerLetter"/>
      <w:lvlText w:val="%9)"/>
      <w:lvlJc w:val="left"/>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30">
    <w:nsid w:val="7FF47928"/>
    <w:multiLevelType w:val="multilevel"/>
    <w:tmpl w:val="FFC4949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7"/>
  </w:num>
  <w:num w:numId="3">
    <w:abstractNumId w:val="2"/>
  </w:num>
  <w:num w:numId="4">
    <w:abstractNumId w:val="9"/>
  </w:num>
  <w:num w:numId="5">
    <w:abstractNumId w:val="26"/>
  </w:num>
  <w:num w:numId="6">
    <w:abstractNumId w:val="8"/>
  </w:num>
  <w:num w:numId="7">
    <w:abstractNumId w:val="29"/>
  </w:num>
  <w:num w:numId="8">
    <w:abstractNumId w:val="13"/>
  </w:num>
  <w:num w:numId="9">
    <w:abstractNumId w:val="19"/>
  </w:num>
  <w:num w:numId="10">
    <w:abstractNumId w:val="3"/>
  </w:num>
  <w:num w:numId="11">
    <w:abstractNumId w:val="1"/>
  </w:num>
  <w:num w:numId="12">
    <w:abstractNumId w:val="1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8"/>
  </w:num>
  <w:num w:numId="16">
    <w:abstractNumId w:val="21"/>
  </w:num>
  <w:num w:numId="17">
    <w:abstractNumId w:val="10"/>
  </w:num>
  <w:num w:numId="18">
    <w:abstractNumId w:val="23"/>
  </w:num>
  <w:num w:numId="19">
    <w:abstractNumId w:val="27"/>
  </w:num>
  <w:num w:numId="20">
    <w:abstractNumId w:val="4"/>
  </w:num>
  <w:num w:numId="21">
    <w:abstractNumId w:val="24"/>
  </w:num>
  <w:num w:numId="22">
    <w:abstractNumId w:val="7"/>
  </w:num>
  <w:num w:numId="23">
    <w:abstractNumId w:val="30"/>
  </w:num>
  <w:num w:numId="24">
    <w:abstractNumId w:val="14"/>
  </w:num>
  <w:num w:numId="25">
    <w:abstractNumId w:val="12"/>
  </w:num>
  <w:num w:numId="26">
    <w:abstractNumId w:val="5"/>
  </w:num>
  <w:num w:numId="27">
    <w:abstractNumId w:val="15"/>
  </w:num>
  <w:num w:numId="28">
    <w:abstractNumId w:val="25"/>
  </w:num>
  <w:num w:numId="29">
    <w:abstractNumId w:val="18"/>
  </w:num>
  <w:num w:numId="30">
    <w:abstractNumId w:val="6"/>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D7"/>
    <w:rsid w:val="0008179A"/>
    <w:rsid w:val="000F0909"/>
    <w:rsid w:val="00152819"/>
    <w:rsid w:val="002025BB"/>
    <w:rsid w:val="0020262C"/>
    <w:rsid w:val="00215BD7"/>
    <w:rsid w:val="0027214F"/>
    <w:rsid w:val="002A7992"/>
    <w:rsid w:val="002E5288"/>
    <w:rsid w:val="00367A2D"/>
    <w:rsid w:val="003F3E09"/>
    <w:rsid w:val="00456F1A"/>
    <w:rsid w:val="004600B5"/>
    <w:rsid w:val="00471D0E"/>
    <w:rsid w:val="004A7477"/>
    <w:rsid w:val="004C2EA1"/>
    <w:rsid w:val="005C2E76"/>
    <w:rsid w:val="0060181C"/>
    <w:rsid w:val="006B654E"/>
    <w:rsid w:val="006C1734"/>
    <w:rsid w:val="00756B2C"/>
    <w:rsid w:val="00867CD0"/>
    <w:rsid w:val="00893B50"/>
    <w:rsid w:val="008E2BED"/>
    <w:rsid w:val="00930B68"/>
    <w:rsid w:val="009B0E56"/>
    <w:rsid w:val="009C01CF"/>
    <w:rsid w:val="00A54B09"/>
    <w:rsid w:val="00A77B08"/>
    <w:rsid w:val="00AA19D9"/>
    <w:rsid w:val="00AD5652"/>
    <w:rsid w:val="00AF6429"/>
    <w:rsid w:val="00BC588B"/>
    <w:rsid w:val="00C25B9F"/>
    <w:rsid w:val="00CB5280"/>
    <w:rsid w:val="00D529A4"/>
    <w:rsid w:val="00D637FD"/>
    <w:rsid w:val="00E22350"/>
    <w:rsid w:val="00F02BF3"/>
    <w:rsid w:val="00FC27B2"/>
    <w:rsid w:val="00FE2FE5"/>
    <w:rsid w:val="00FF6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5BD7"/>
    <w:pPr>
      <w:keepNext/>
      <w:keepLines/>
      <w:widowControl w:val="0"/>
      <w:suppressAutoHyphens/>
      <w:autoSpaceDN w:val="0"/>
      <w:spacing w:before="240" w:after="0" w:line="240" w:lineRule="auto"/>
      <w:textAlignment w:val="baseline"/>
      <w:outlineLvl w:val="0"/>
    </w:pPr>
    <w:rPr>
      <w:rFonts w:asciiTheme="majorHAnsi" w:eastAsiaTheme="majorEastAsia" w:hAnsiTheme="majorHAnsi" w:cstheme="majorBidi"/>
      <w:color w:val="2E74B5" w:themeColor="accent1" w:themeShade="BF"/>
      <w:kern w:val="3"/>
      <w:sz w:val="32"/>
      <w:szCs w:val="32"/>
      <w:lang w:eastAsia="pl-PL"/>
    </w:rPr>
  </w:style>
  <w:style w:type="paragraph" w:styleId="Nagwek2">
    <w:name w:val="heading 2"/>
    <w:basedOn w:val="Normalny"/>
    <w:next w:val="Normalny"/>
    <w:link w:val="Nagwek2Znak"/>
    <w:uiPriority w:val="9"/>
    <w:semiHidden/>
    <w:unhideWhenUsed/>
    <w:qFormat/>
    <w:rsid w:val="00215BD7"/>
    <w:pPr>
      <w:keepNext/>
      <w:keepLines/>
      <w:widowControl w:val="0"/>
      <w:suppressAutoHyphens/>
      <w:autoSpaceDN w:val="0"/>
      <w:spacing w:before="40" w:after="0" w:line="240" w:lineRule="auto"/>
      <w:textAlignment w:val="baseline"/>
      <w:outlineLvl w:val="1"/>
    </w:pPr>
    <w:rPr>
      <w:rFonts w:asciiTheme="majorHAnsi" w:eastAsiaTheme="majorEastAsia" w:hAnsiTheme="majorHAnsi" w:cstheme="majorBidi"/>
      <w:color w:val="2E74B5" w:themeColor="accent1" w:themeShade="BF"/>
      <w:kern w:val="3"/>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5BD7"/>
    <w:rPr>
      <w:rFonts w:asciiTheme="majorHAnsi" w:eastAsiaTheme="majorEastAsia" w:hAnsiTheme="majorHAnsi" w:cstheme="majorBidi"/>
      <w:color w:val="2E74B5" w:themeColor="accent1" w:themeShade="BF"/>
      <w:kern w:val="3"/>
      <w:sz w:val="32"/>
      <w:szCs w:val="32"/>
      <w:lang w:eastAsia="pl-PL"/>
    </w:rPr>
  </w:style>
  <w:style w:type="character" w:customStyle="1" w:styleId="Nagwek2Znak">
    <w:name w:val="Nagłówek 2 Znak"/>
    <w:basedOn w:val="Domylnaczcionkaakapitu"/>
    <w:link w:val="Nagwek2"/>
    <w:uiPriority w:val="9"/>
    <w:semiHidden/>
    <w:rsid w:val="00215BD7"/>
    <w:rPr>
      <w:rFonts w:asciiTheme="majorHAnsi" w:eastAsiaTheme="majorEastAsia" w:hAnsiTheme="majorHAnsi" w:cstheme="majorBidi"/>
      <w:color w:val="2E74B5" w:themeColor="accent1" w:themeShade="BF"/>
      <w:kern w:val="3"/>
      <w:sz w:val="26"/>
      <w:szCs w:val="26"/>
      <w:lang w:eastAsia="pl-PL"/>
    </w:rPr>
  </w:style>
  <w:style w:type="numbering" w:customStyle="1" w:styleId="Bezlisty1">
    <w:name w:val="Bez listy1"/>
    <w:next w:val="Bezlisty"/>
    <w:uiPriority w:val="99"/>
    <w:semiHidden/>
    <w:unhideWhenUsed/>
    <w:rsid w:val="00215BD7"/>
  </w:style>
  <w:style w:type="paragraph" w:customStyle="1" w:styleId="Standard">
    <w:name w:val="Standard"/>
    <w:link w:val="StandardZnak"/>
    <w:rsid w:val="00215BD7"/>
    <w:pPr>
      <w:widowControl w:val="0"/>
      <w:suppressAutoHyphens/>
      <w:autoSpaceDE w:val="0"/>
      <w:autoSpaceDN w:val="0"/>
      <w:spacing w:after="0" w:line="240" w:lineRule="auto"/>
      <w:textAlignment w:val="baseline"/>
    </w:pPr>
    <w:rPr>
      <w:rFonts w:ascii="Arial, 'Times New Roman'" w:eastAsia="Times New Roman" w:hAnsi="Arial, 'Times New Roman'" w:cs="Arial, 'Times New Roman'"/>
      <w:kern w:val="3"/>
      <w:sz w:val="20"/>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215BD7"/>
    <w:pPr>
      <w:widowControl w:val="0"/>
      <w:suppressAutoHyphens/>
      <w:autoSpaceDN w:val="0"/>
      <w:spacing w:after="0" w:line="240" w:lineRule="auto"/>
      <w:ind w:left="720"/>
      <w:contextualSpacing/>
      <w:textAlignment w:val="baseline"/>
    </w:pPr>
    <w:rPr>
      <w:rFonts w:ascii="Times New Roman" w:eastAsia="Lucida Sans Unicode" w:hAnsi="Times New Roman" w:cs="Tahoma"/>
      <w:kern w:val="3"/>
      <w:sz w:val="24"/>
      <w:szCs w:val="24"/>
      <w:lang w:eastAsia="pl-PL"/>
    </w:rPr>
  </w:style>
  <w:style w:type="character" w:customStyle="1" w:styleId="Internetlink">
    <w:name w:val="Internet link"/>
    <w:rsid w:val="00215BD7"/>
    <w:rPr>
      <w:rFonts w:cs="Times New Roman"/>
      <w:color w:val="0000FF"/>
      <w:u w:val="single"/>
    </w:rPr>
  </w:style>
  <w:style w:type="paragraph" w:customStyle="1" w:styleId="pkt">
    <w:name w:val="pkt"/>
    <w:basedOn w:val="Normalny"/>
    <w:link w:val="pktZnak"/>
    <w:rsid w:val="00215BD7"/>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15BD7"/>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215BD7"/>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15BD7"/>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15BD7"/>
    <w:rPr>
      <w:rFonts w:cs="Times New Roman"/>
      <w:sz w:val="20"/>
      <w:vertAlign w:val="superscript"/>
    </w:rPr>
  </w:style>
  <w:style w:type="character" w:styleId="Hipercze">
    <w:name w:val="Hyperlink"/>
    <w:basedOn w:val="Domylnaczcionkaakapitu"/>
    <w:uiPriority w:val="99"/>
    <w:unhideWhenUsed/>
    <w:rsid w:val="00215BD7"/>
    <w:rPr>
      <w:color w:val="0563C1" w:themeColor="hyperlink"/>
      <w:u w:val="single"/>
    </w:rPr>
  </w:style>
  <w:style w:type="paragraph" w:customStyle="1" w:styleId="Default">
    <w:name w:val="Default"/>
    <w:rsid w:val="00215BD7"/>
    <w:pPr>
      <w:widowControl w:val="0"/>
      <w:suppressAutoHyphens/>
      <w:autoSpaceDE w:val="0"/>
      <w:autoSpaceDN w:val="0"/>
      <w:spacing w:after="0" w:line="240" w:lineRule="auto"/>
      <w:textAlignment w:val="baseline"/>
    </w:pPr>
    <w:rPr>
      <w:rFonts w:ascii="Arial, 'Times New Roman'" w:eastAsia="Arial, 'Times New Roman'" w:hAnsi="Arial, 'Times New Roman'" w:cs="Arial, 'Times New Roman'"/>
      <w:color w:val="000000"/>
      <w:kern w:val="3"/>
      <w:sz w:val="24"/>
      <w:szCs w:val="24"/>
      <w:lang w:eastAsia="pl-PL"/>
    </w:rPr>
  </w:style>
  <w:style w:type="paragraph" w:customStyle="1" w:styleId="Domylnytekst">
    <w:name w:val="Domyœlny tekst"/>
    <w:basedOn w:val="Standard"/>
    <w:rsid w:val="00215BD7"/>
    <w:pPr>
      <w:widowControl/>
      <w:autoSpaceDE/>
    </w:pPr>
    <w:rPr>
      <w:rFonts w:ascii="Times New Roman" w:hAnsi="Times New Roman" w:cs="Times New Roman"/>
      <w:sz w:val="24"/>
    </w:rPr>
  </w:style>
  <w:style w:type="paragraph" w:customStyle="1" w:styleId="StylStandardArial">
    <w:name w:val="Styl Standard + Arial"/>
    <w:basedOn w:val="Standard"/>
    <w:next w:val="Standard"/>
    <w:link w:val="StylStandardArialZnak"/>
    <w:rsid w:val="00215BD7"/>
    <w:pPr>
      <w:widowControl/>
      <w:suppressAutoHyphens w:val="0"/>
      <w:adjustRightInd w:val="0"/>
      <w:textAlignment w:val="auto"/>
    </w:pPr>
    <w:rPr>
      <w:rFonts w:ascii="Arial" w:hAnsi="Arial" w:cs="Times New Roman"/>
      <w:b/>
      <w:kern w:val="0"/>
    </w:rPr>
  </w:style>
  <w:style w:type="character" w:customStyle="1" w:styleId="StylStandardArialZnak">
    <w:name w:val="Styl Standard + Arial Znak"/>
    <w:link w:val="StylStandardArial"/>
    <w:rsid w:val="00215BD7"/>
    <w:rPr>
      <w:rFonts w:ascii="Arial" w:eastAsia="Times New Roman" w:hAnsi="Arial" w:cs="Times New Roman"/>
      <w:b/>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215BD7"/>
    <w:rPr>
      <w:rFonts w:ascii="Times New Roman" w:eastAsia="Lucida Sans Unicode" w:hAnsi="Times New Roman" w:cs="Tahoma"/>
      <w:kern w:val="3"/>
      <w:sz w:val="24"/>
      <w:szCs w:val="24"/>
      <w:lang w:eastAsia="pl-PL"/>
    </w:rPr>
  </w:style>
  <w:style w:type="paragraph" w:styleId="Zwykytekst">
    <w:name w:val="Plain Text"/>
    <w:basedOn w:val="Normalny"/>
    <w:link w:val="ZwykytekstZnak"/>
    <w:uiPriority w:val="99"/>
    <w:semiHidden/>
    <w:unhideWhenUsed/>
    <w:rsid w:val="00215BD7"/>
    <w:pPr>
      <w:spacing w:after="0" w:line="240" w:lineRule="auto"/>
    </w:pPr>
    <w:rPr>
      <w:rFonts w:ascii="Georgia" w:hAnsi="Georgia" w:cs="Consolas"/>
      <w:color w:val="002060"/>
      <w:sz w:val="24"/>
      <w:szCs w:val="21"/>
    </w:rPr>
  </w:style>
  <w:style w:type="character" w:customStyle="1" w:styleId="ZwykytekstZnak">
    <w:name w:val="Zwykły tekst Znak"/>
    <w:basedOn w:val="Domylnaczcionkaakapitu"/>
    <w:link w:val="Zwykytekst"/>
    <w:uiPriority w:val="99"/>
    <w:semiHidden/>
    <w:rsid w:val="00215BD7"/>
    <w:rPr>
      <w:rFonts w:ascii="Georgia" w:hAnsi="Georgia" w:cs="Consolas"/>
      <w:color w:val="002060"/>
      <w:sz w:val="24"/>
      <w:szCs w:val="21"/>
    </w:rPr>
  </w:style>
  <w:style w:type="numbering" w:customStyle="1" w:styleId="WW8Num13">
    <w:name w:val="WW8Num13"/>
    <w:basedOn w:val="Bezlisty"/>
    <w:rsid w:val="00215BD7"/>
    <w:pPr>
      <w:numPr>
        <w:numId w:val="12"/>
      </w:numPr>
    </w:pPr>
  </w:style>
  <w:style w:type="paragraph" w:customStyle="1" w:styleId="Teksttreci1">
    <w:name w:val="Tekst treści1"/>
    <w:basedOn w:val="Standard"/>
    <w:rsid w:val="00215BD7"/>
    <w:pPr>
      <w:widowControl/>
      <w:shd w:val="clear" w:color="auto" w:fill="FFFFFF"/>
      <w:autoSpaceDE/>
      <w:spacing w:line="317" w:lineRule="exact"/>
      <w:ind w:hanging="720"/>
    </w:pPr>
    <w:rPr>
      <w:rFonts w:ascii="Times New Roman" w:hAnsi="Times New Roman" w:cs="Times New Roman"/>
      <w:sz w:val="21"/>
      <w:szCs w:val="21"/>
    </w:rPr>
  </w:style>
  <w:style w:type="character" w:customStyle="1" w:styleId="Teksttreci22">
    <w:name w:val="Tekst treści22"/>
    <w:rsid w:val="00215BD7"/>
    <w:rPr>
      <w:rFonts w:ascii="Times New Roman" w:hAnsi="Times New Roman" w:cs="Times New Roman"/>
      <w:spacing w:val="0"/>
      <w:sz w:val="21"/>
      <w:szCs w:val="21"/>
      <w:u w:val="single"/>
    </w:rPr>
  </w:style>
  <w:style w:type="character" w:customStyle="1" w:styleId="Teksttreci23">
    <w:name w:val="Tekst treści23"/>
    <w:rsid w:val="00215BD7"/>
    <w:rPr>
      <w:rFonts w:ascii="Times New Roman" w:hAnsi="Times New Roman" w:cs="Times New Roman"/>
      <w:spacing w:val="0"/>
      <w:sz w:val="21"/>
      <w:szCs w:val="21"/>
      <w:shd w:val="clear" w:color="auto" w:fill="FFFFFF"/>
    </w:rPr>
  </w:style>
  <w:style w:type="character" w:customStyle="1" w:styleId="Teksttreci21">
    <w:name w:val="Tekst treści21"/>
    <w:rsid w:val="00215BD7"/>
    <w:rPr>
      <w:rFonts w:ascii="Times New Roman" w:hAnsi="Times New Roman" w:cs="Times New Roman"/>
      <w:spacing w:val="0"/>
      <w:sz w:val="21"/>
      <w:szCs w:val="21"/>
      <w:u w:val="single"/>
    </w:rPr>
  </w:style>
  <w:style w:type="numbering" w:customStyle="1" w:styleId="WW8Num2">
    <w:name w:val="WW8Num2"/>
    <w:basedOn w:val="Bezlisty"/>
    <w:rsid w:val="00215BD7"/>
  </w:style>
  <w:style w:type="numbering" w:customStyle="1" w:styleId="WW8Num21">
    <w:name w:val="WW8Num21"/>
    <w:basedOn w:val="Bezlisty"/>
    <w:rsid w:val="00215BD7"/>
    <w:pPr>
      <w:numPr>
        <w:numId w:val="2"/>
      </w:numPr>
    </w:pPr>
  </w:style>
  <w:style w:type="numbering" w:customStyle="1" w:styleId="WW8Num16">
    <w:name w:val="WW8Num16"/>
    <w:basedOn w:val="Bezlisty"/>
    <w:rsid w:val="00215BD7"/>
    <w:pPr>
      <w:numPr>
        <w:numId w:val="9"/>
      </w:numPr>
    </w:pPr>
  </w:style>
  <w:style w:type="numbering" w:customStyle="1" w:styleId="WW8Num34">
    <w:name w:val="WW8Num34"/>
    <w:basedOn w:val="Bezlisty"/>
    <w:rsid w:val="00215BD7"/>
    <w:pPr>
      <w:numPr>
        <w:numId w:val="8"/>
      </w:numPr>
    </w:pPr>
  </w:style>
  <w:style w:type="numbering" w:customStyle="1" w:styleId="WW8Num131">
    <w:name w:val="WW8Num131"/>
    <w:basedOn w:val="Bezlisty"/>
    <w:rsid w:val="00215BD7"/>
  </w:style>
  <w:style w:type="paragraph" w:customStyle="1" w:styleId="Tekstpodstawowywcity3">
    <w:name w:val="Tekst podstawowy wci?ty 3"/>
    <w:basedOn w:val="Normalny"/>
    <w:rsid w:val="00215BD7"/>
    <w:pPr>
      <w:suppressAutoHyphens/>
      <w:overflowPunct w:val="0"/>
      <w:autoSpaceDE w:val="0"/>
      <w:spacing w:after="0" w:line="240" w:lineRule="auto"/>
      <w:ind w:left="720" w:firstLine="1"/>
      <w:jc w:val="both"/>
      <w:textAlignment w:val="baseline"/>
    </w:pPr>
    <w:rPr>
      <w:rFonts w:ascii="Times New Roman" w:eastAsia="Times New Roman" w:hAnsi="Times New Roman" w:cs="Times New Roman"/>
      <w:sz w:val="24"/>
      <w:szCs w:val="20"/>
      <w:lang w:eastAsia="pl-PL"/>
    </w:rPr>
  </w:style>
  <w:style w:type="paragraph" w:customStyle="1" w:styleId="Tekstpodstawowy33">
    <w:name w:val="Tekst podstawowy 33"/>
    <w:basedOn w:val="Normalny"/>
    <w:rsid w:val="00215BD7"/>
    <w:pPr>
      <w:spacing w:after="120" w:line="360" w:lineRule="auto"/>
      <w:jc w:val="both"/>
    </w:pPr>
    <w:rPr>
      <w:rFonts w:ascii="Times New Roman" w:eastAsia="Times New Roman" w:hAnsi="Times New Roman" w:cs="Times New Roman"/>
      <w:b/>
      <w:sz w:val="24"/>
      <w:szCs w:val="20"/>
      <w:lang w:eastAsia="pl-PL"/>
    </w:rPr>
  </w:style>
  <w:style w:type="paragraph" w:customStyle="1" w:styleId="Tekstpodstawowy23">
    <w:name w:val="Tekst podstawowy 23"/>
    <w:basedOn w:val="Normalny"/>
    <w:rsid w:val="00215BD7"/>
    <w:pPr>
      <w:widowControl w:val="0"/>
      <w:suppressAutoHyphens/>
      <w:spacing w:after="0" w:line="240" w:lineRule="auto"/>
    </w:pPr>
    <w:rPr>
      <w:rFonts w:ascii="Times New Roman" w:eastAsia="Times New Roman" w:hAnsi="Times New Roman" w:cs="Times New Roman"/>
      <w:sz w:val="28"/>
      <w:szCs w:val="20"/>
      <w:lang w:eastAsia="pl-PL"/>
    </w:rPr>
  </w:style>
  <w:style w:type="numbering" w:customStyle="1" w:styleId="WW8Num27">
    <w:name w:val="WW8Num27"/>
    <w:basedOn w:val="Bezlisty"/>
    <w:rsid w:val="00215BD7"/>
    <w:pPr>
      <w:numPr>
        <w:numId w:val="10"/>
      </w:numPr>
    </w:pPr>
  </w:style>
  <w:style w:type="paragraph" w:customStyle="1" w:styleId="WW-Tekstpodstawowywcity3">
    <w:name w:val="WW-Tekst podstawowy wcięty 3"/>
    <w:basedOn w:val="Normalny"/>
    <w:rsid w:val="00215BD7"/>
    <w:p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215BD7"/>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TekstpodstawowyZnak">
    <w:name w:val="Tekst podstawowy Znak"/>
    <w:basedOn w:val="Domylnaczcionkaakapitu"/>
    <w:link w:val="Tekstpodstawowy"/>
    <w:rsid w:val="00215BD7"/>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215BD7"/>
    <w:pPr>
      <w:widowControl w:val="0"/>
      <w:suppressAutoHyphens/>
      <w:autoSpaceDN w:val="0"/>
      <w:spacing w:after="0" w:line="240" w:lineRule="auto"/>
      <w:textAlignment w:val="baseline"/>
    </w:pPr>
    <w:rPr>
      <w:rFonts w:ascii="Segoe UI" w:eastAsia="Lucida Sans Unicode" w:hAnsi="Segoe UI" w:cs="Segoe UI"/>
      <w:kern w:val="3"/>
      <w:sz w:val="18"/>
      <w:szCs w:val="18"/>
      <w:lang w:eastAsia="pl-PL"/>
    </w:rPr>
  </w:style>
  <w:style w:type="character" w:customStyle="1" w:styleId="TekstdymkaZnak">
    <w:name w:val="Tekst dymka Znak"/>
    <w:basedOn w:val="Domylnaczcionkaakapitu"/>
    <w:link w:val="Tekstdymka"/>
    <w:uiPriority w:val="99"/>
    <w:semiHidden/>
    <w:rsid w:val="00215BD7"/>
    <w:rPr>
      <w:rFonts w:ascii="Segoe UI" w:eastAsia="Lucida Sans Unicode" w:hAnsi="Segoe UI" w:cs="Segoe UI"/>
      <w:kern w:val="3"/>
      <w:sz w:val="18"/>
      <w:szCs w:val="18"/>
      <w:lang w:eastAsia="pl-PL"/>
    </w:rPr>
  </w:style>
  <w:style w:type="paragraph" w:styleId="Nagwek">
    <w:name w:val="header"/>
    <w:basedOn w:val="Normalny"/>
    <w:link w:val="NagwekZnak"/>
    <w:uiPriority w:val="99"/>
    <w:unhideWhenUsed/>
    <w:rsid w:val="00215BD7"/>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NagwekZnak">
    <w:name w:val="Nagłówek Znak"/>
    <w:basedOn w:val="Domylnaczcionkaakapitu"/>
    <w:link w:val="Nagwek"/>
    <w:uiPriority w:val="99"/>
    <w:rsid w:val="00215BD7"/>
    <w:rPr>
      <w:rFonts w:ascii="Times New Roman" w:eastAsia="Lucida Sans Unicode" w:hAnsi="Times New Roman" w:cs="Tahoma"/>
      <w:kern w:val="3"/>
      <w:sz w:val="24"/>
      <w:szCs w:val="24"/>
      <w:lang w:eastAsia="pl-PL"/>
    </w:rPr>
  </w:style>
  <w:style w:type="paragraph" w:styleId="Stopka">
    <w:name w:val="footer"/>
    <w:basedOn w:val="Normalny"/>
    <w:link w:val="StopkaZnak"/>
    <w:uiPriority w:val="99"/>
    <w:unhideWhenUsed/>
    <w:rsid w:val="00215BD7"/>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StopkaZnak">
    <w:name w:val="Stopka Znak"/>
    <w:basedOn w:val="Domylnaczcionkaakapitu"/>
    <w:link w:val="Stopka"/>
    <w:uiPriority w:val="99"/>
    <w:rsid w:val="00215BD7"/>
    <w:rPr>
      <w:rFonts w:ascii="Times New Roman" w:eastAsia="Lucida Sans Unicode" w:hAnsi="Times New Roman" w:cs="Tahoma"/>
      <w:kern w:val="3"/>
      <w:sz w:val="24"/>
      <w:szCs w:val="24"/>
      <w:lang w:eastAsia="pl-PL"/>
    </w:rPr>
  </w:style>
  <w:style w:type="numbering" w:customStyle="1" w:styleId="WW8Num132">
    <w:name w:val="WW8Num132"/>
    <w:basedOn w:val="Bezlisty"/>
    <w:rsid w:val="00215BD7"/>
  </w:style>
  <w:style w:type="character" w:styleId="Odwoaniedokomentarza">
    <w:name w:val="annotation reference"/>
    <w:basedOn w:val="Domylnaczcionkaakapitu"/>
    <w:uiPriority w:val="99"/>
    <w:semiHidden/>
    <w:unhideWhenUsed/>
    <w:rsid w:val="00215BD7"/>
    <w:rPr>
      <w:sz w:val="16"/>
      <w:szCs w:val="16"/>
    </w:rPr>
  </w:style>
  <w:style w:type="paragraph" w:styleId="Tekstkomentarza">
    <w:name w:val="annotation text"/>
    <w:basedOn w:val="Normalny"/>
    <w:link w:val="TekstkomentarzaZnak"/>
    <w:uiPriority w:val="99"/>
    <w:semiHidden/>
    <w:unhideWhenUsed/>
    <w:rsid w:val="00215BD7"/>
    <w:pPr>
      <w:widowControl w:val="0"/>
      <w:suppressAutoHyphens/>
      <w:autoSpaceDN w:val="0"/>
      <w:spacing w:after="0" w:line="240" w:lineRule="auto"/>
      <w:textAlignment w:val="baseline"/>
    </w:pPr>
    <w:rPr>
      <w:rFonts w:ascii="Times New Roman" w:eastAsia="Lucida Sans Unicode" w:hAnsi="Times New Roman" w:cs="Tahoma"/>
      <w:kern w:val="3"/>
      <w:sz w:val="20"/>
      <w:szCs w:val="20"/>
      <w:lang w:eastAsia="pl-PL"/>
    </w:rPr>
  </w:style>
  <w:style w:type="character" w:customStyle="1" w:styleId="TekstkomentarzaZnak">
    <w:name w:val="Tekst komentarza Znak"/>
    <w:basedOn w:val="Domylnaczcionkaakapitu"/>
    <w:link w:val="Tekstkomentarza"/>
    <w:uiPriority w:val="99"/>
    <w:semiHidden/>
    <w:rsid w:val="00215BD7"/>
    <w:rPr>
      <w:rFonts w:ascii="Times New Roman" w:eastAsia="Lucida Sans Unicode"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215BD7"/>
    <w:rPr>
      <w:b/>
      <w:bCs/>
    </w:rPr>
  </w:style>
  <w:style w:type="character" w:customStyle="1" w:styleId="TematkomentarzaZnak">
    <w:name w:val="Temat komentarza Znak"/>
    <w:basedOn w:val="TekstkomentarzaZnak"/>
    <w:link w:val="Tematkomentarza"/>
    <w:uiPriority w:val="99"/>
    <w:semiHidden/>
    <w:rsid w:val="00215BD7"/>
    <w:rPr>
      <w:rFonts w:ascii="Times New Roman" w:eastAsia="Lucida Sans Unicode" w:hAnsi="Times New Roman" w:cs="Tahoma"/>
      <w:b/>
      <w:bCs/>
      <w:kern w:val="3"/>
      <w:sz w:val="20"/>
      <w:szCs w:val="20"/>
      <w:lang w:eastAsia="pl-PL"/>
    </w:rPr>
  </w:style>
  <w:style w:type="paragraph" w:customStyle="1" w:styleId="ZnakZnak6">
    <w:name w:val="Znak Znak6"/>
    <w:basedOn w:val="Normalny"/>
    <w:rsid w:val="00215BD7"/>
    <w:pPr>
      <w:spacing w:after="0" w:line="240" w:lineRule="auto"/>
    </w:pPr>
    <w:rPr>
      <w:rFonts w:ascii="Times New Roman" w:eastAsia="Times New Roman" w:hAnsi="Times New Roman" w:cs="Times New Roman"/>
      <w:sz w:val="24"/>
      <w:szCs w:val="24"/>
      <w:lang w:eastAsia="pl-PL"/>
    </w:rPr>
  </w:style>
  <w:style w:type="numbering" w:customStyle="1" w:styleId="WW8Num22">
    <w:name w:val="WW8Num22"/>
    <w:basedOn w:val="Bezlisty"/>
    <w:rsid w:val="00215BD7"/>
  </w:style>
  <w:style w:type="paragraph" w:customStyle="1" w:styleId="Tytu1">
    <w:name w:val="Tytuł 1"/>
    <w:basedOn w:val="Standard"/>
    <w:next w:val="Standard"/>
    <w:rsid w:val="00215BD7"/>
    <w:pPr>
      <w:keepNext/>
      <w:widowControl/>
      <w:suppressAutoHyphens w:val="0"/>
      <w:adjustRightInd w:val="0"/>
      <w:textAlignment w:val="auto"/>
      <w:outlineLvl w:val="0"/>
    </w:pPr>
    <w:rPr>
      <w:rFonts w:ascii="Arial" w:hAnsi="Arial" w:cs="Arial"/>
      <w:kern w:val="0"/>
      <w:szCs w:val="24"/>
    </w:rPr>
  </w:style>
  <w:style w:type="numbering" w:customStyle="1" w:styleId="WW8Num341">
    <w:name w:val="WW8Num341"/>
    <w:basedOn w:val="Bezlisty"/>
    <w:rsid w:val="00215BD7"/>
    <w:pPr>
      <w:numPr>
        <w:numId w:val="7"/>
      </w:numPr>
    </w:pPr>
  </w:style>
  <w:style w:type="character" w:customStyle="1" w:styleId="acopre">
    <w:name w:val="acopre"/>
    <w:basedOn w:val="Domylnaczcionkaakapitu"/>
    <w:rsid w:val="00215BD7"/>
  </w:style>
  <w:style w:type="character" w:styleId="Uwydatnienie">
    <w:name w:val="Emphasis"/>
    <w:basedOn w:val="Domylnaczcionkaakapitu"/>
    <w:uiPriority w:val="20"/>
    <w:qFormat/>
    <w:rsid w:val="00215BD7"/>
    <w:rPr>
      <w:i/>
      <w:iCs/>
    </w:rPr>
  </w:style>
  <w:style w:type="paragraph" w:styleId="Tekstpodstawowywcity">
    <w:name w:val="Body Text Indent"/>
    <w:basedOn w:val="Normalny"/>
    <w:link w:val="TekstpodstawowywcityZnak"/>
    <w:uiPriority w:val="99"/>
    <w:semiHidden/>
    <w:unhideWhenUsed/>
    <w:rsid w:val="005C2E76"/>
    <w:pPr>
      <w:spacing w:after="120"/>
      <w:ind w:left="283"/>
    </w:pPr>
  </w:style>
  <w:style w:type="character" w:customStyle="1" w:styleId="TekstpodstawowywcityZnak">
    <w:name w:val="Tekst podstawowy wcięty Znak"/>
    <w:basedOn w:val="Domylnaczcionkaakapitu"/>
    <w:link w:val="Tekstpodstawowywcity"/>
    <w:uiPriority w:val="99"/>
    <w:semiHidden/>
    <w:rsid w:val="005C2E76"/>
  </w:style>
  <w:style w:type="character" w:customStyle="1" w:styleId="StandardZnak">
    <w:name w:val="Standard Znak"/>
    <w:link w:val="Standard"/>
    <w:rsid w:val="00C25B9F"/>
    <w:rPr>
      <w:rFonts w:ascii="Arial, 'Times New Roman'" w:eastAsia="Times New Roman" w:hAnsi="Arial, 'Times New Roman'" w:cs="Arial, 'Times New Roman'"/>
      <w:kern w:val="3"/>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5BD7"/>
    <w:pPr>
      <w:keepNext/>
      <w:keepLines/>
      <w:widowControl w:val="0"/>
      <w:suppressAutoHyphens/>
      <w:autoSpaceDN w:val="0"/>
      <w:spacing w:before="240" w:after="0" w:line="240" w:lineRule="auto"/>
      <w:textAlignment w:val="baseline"/>
      <w:outlineLvl w:val="0"/>
    </w:pPr>
    <w:rPr>
      <w:rFonts w:asciiTheme="majorHAnsi" w:eastAsiaTheme="majorEastAsia" w:hAnsiTheme="majorHAnsi" w:cstheme="majorBidi"/>
      <w:color w:val="2E74B5" w:themeColor="accent1" w:themeShade="BF"/>
      <w:kern w:val="3"/>
      <w:sz w:val="32"/>
      <w:szCs w:val="32"/>
      <w:lang w:eastAsia="pl-PL"/>
    </w:rPr>
  </w:style>
  <w:style w:type="paragraph" w:styleId="Nagwek2">
    <w:name w:val="heading 2"/>
    <w:basedOn w:val="Normalny"/>
    <w:next w:val="Normalny"/>
    <w:link w:val="Nagwek2Znak"/>
    <w:uiPriority w:val="9"/>
    <w:semiHidden/>
    <w:unhideWhenUsed/>
    <w:qFormat/>
    <w:rsid w:val="00215BD7"/>
    <w:pPr>
      <w:keepNext/>
      <w:keepLines/>
      <w:widowControl w:val="0"/>
      <w:suppressAutoHyphens/>
      <w:autoSpaceDN w:val="0"/>
      <w:spacing w:before="40" w:after="0" w:line="240" w:lineRule="auto"/>
      <w:textAlignment w:val="baseline"/>
      <w:outlineLvl w:val="1"/>
    </w:pPr>
    <w:rPr>
      <w:rFonts w:asciiTheme="majorHAnsi" w:eastAsiaTheme="majorEastAsia" w:hAnsiTheme="majorHAnsi" w:cstheme="majorBidi"/>
      <w:color w:val="2E74B5" w:themeColor="accent1" w:themeShade="BF"/>
      <w:kern w:val="3"/>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5BD7"/>
    <w:rPr>
      <w:rFonts w:asciiTheme="majorHAnsi" w:eastAsiaTheme="majorEastAsia" w:hAnsiTheme="majorHAnsi" w:cstheme="majorBidi"/>
      <w:color w:val="2E74B5" w:themeColor="accent1" w:themeShade="BF"/>
      <w:kern w:val="3"/>
      <w:sz w:val="32"/>
      <w:szCs w:val="32"/>
      <w:lang w:eastAsia="pl-PL"/>
    </w:rPr>
  </w:style>
  <w:style w:type="character" w:customStyle="1" w:styleId="Nagwek2Znak">
    <w:name w:val="Nagłówek 2 Znak"/>
    <w:basedOn w:val="Domylnaczcionkaakapitu"/>
    <w:link w:val="Nagwek2"/>
    <w:uiPriority w:val="9"/>
    <w:semiHidden/>
    <w:rsid w:val="00215BD7"/>
    <w:rPr>
      <w:rFonts w:asciiTheme="majorHAnsi" w:eastAsiaTheme="majorEastAsia" w:hAnsiTheme="majorHAnsi" w:cstheme="majorBidi"/>
      <w:color w:val="2E74B5" w:themeColor="accent1" w:themeShade="BF"/>
      <w:kern w:val="3"/>
      <w:sz w:val="26"/>
      <w:szCs w:val="26"/>
      <w:lang w:eastAsia="pl-PL"/>
    </w:rPr>
  </w:style>
  <w:style w:type="numbering" w:customStyle="1" w:styleId="Bezlisty1">
    <w:name w:val="Bez listy1"/>
    <w:next w:val="Bezlisty"/>
    <w:uiPriority w:val="99"/>
    <w:semiHidden/>
    <w:unhideWhenUsed/>
    <w:rsid w:val="00215BD7"/>
  </w:style>
  <w:style w:type="paragraph" w:customStyle="1" w:styleId="Standard">
    <w:name w:val="Standard"/>
    <w:link w:val="StandardZnak"/>
    <w:rsid w:val="00215BD7"/>
    <w:pPr>
      <w:widowControl w:val="0"/>
      <w:suppressAutoHyphens/>
      <w:autoSpaceDE w:val="0"/>
      <w:autoSpaceDN w:val="0"/>
      <w:spacing w:after="0" w:line="240" w:lineRule="auto"/>
      <w:textAlignment w:val="baseline"/>
    </w:pPr>
    <w:rPr>
      <w:rFonts w:ascii="Arial, 'Times New Roman'" w:eastAsia="Times New Roman" w:hAnsi="Arial, 'Times New Roman'" w:cs="Arial, 'Times New Roman'"/>
      <w:kern w:val="3"/>
      <w:sz w:val="20"/>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215BD7"/>
    <w:pPr>
      <w:widowControl w:val="0"/>
      <w:suppressAutoHyphens/>
      <w:autoSpaceDN w:val="0"/>
      <w:spacing w:after="0" w:line="240" w:lineRule="auto"/>
      <w:ind w:left="720"/>
      <w:contextualSpacing/>
      <w:textAlignment w:val="baseline"/>
    </w:pPr>
    <w:rPr>
      <w:rFonts w:ascii="Times New Roman" w:eastAsia="Lucida Sans Unicode" w:hAnsi="Times New Roman" w:cs="Tahoma"/>
      <w:kern w:val="3"/>
      <w:sz w:val="24"/>
      <w:szCs w:val="24"/>
      <w:lang w:eastAsia="pl-PL"/>
    </w:rPr>
  </w:style>
  <w:style w:type="character" w:customStyle="1" w:styleId="Internetlink">
    <w:name w:val="Internet link"/>
    <w:rsid w:val="00215BD7"/>
    <w:rPr>
      <w:rFonts w:cs="Times New Roman"/>
      <w:color w:val="0000FF"/>
      <w:u w:val="single"/>
    </w:rPr>
  </w:style>
  <w:style w:type="paragraph" w:customStyle="1" w:styleId="pkt">
    <w:name w:val="pkt"/>
    <w:basedOn w:val="Normalny"/>
    <w:link w:val="pktZnak"/>
    <w:rsid w:val="00215BD7"/>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15BD7"/>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215BD7"/>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215BD7"/>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15BD7"/>
    <w:rPr>
      <w:rFonts w:cs="Times New Roman"/>
      <w:sz w:val="20"/>
      <w:vertAlign w:val="superscript"/>
    </w:rPr>
  </w:style>
  <w:style w:type="character" w:styleId="Hipercze">
    <w:name w:val="Hyperlink"/>
    <w:basedOn w:val="Domylnaczcionkaakapitu"/>
    <w:uiPriority w:val="99"/>
    <w:unhideWhenUsed/>
    <w:rsid w:val="00215BD7"/>
    <w:rPr>
      <w:color w:val="0563C1" w:themeColor="hyperlink"/>
      <w:u w:val="single"/>
    </w:rPr>
  </w:style>
  <w:style w:type="paragraph" w:customStyle="1" w:styleId="Default">
    <w:name w:val="Default"/>
    <w:rsid w:val="00215BD7"/>
    <w:pPr>
      <w:widowControl w:val="0"/>
      <w:suppressAutoHyphens/>
      <w:autoSpaceDE w:val="0"/>
      <w:autoSpaceDN w:val="0"/>
      <w:spacing w:after="0" w:line="240" w:lineRule="auto"/>
      <w:textAlignment w:val="baseline"/>
    </w:pPr>
    <w:rPr>
      <w:rFonts w:ascii="Arial, 'Times New Roman'" w:eastAsia="Arial, 'Times New Roman'" w:hAnsi="Arial, 'Times New Roman'" w:cs="Arial, 'Times New Roman'"/>
      <w:color w:val="000000"/>
      <w:kern w:val="3"/>
      <w:sz w:val="24"/>
      <w:szCs w:val="24"/>
      <w:lang w:eastAsia="pl-PL"/>
    </w:rPr>
  </w:style>
  <w:style w:type="paragraph" w:customStyle="1" w:styleId="Domylnytekst">
    <w:name w:val="Domyœlny tekst"/>
    <w:basedOn w:val="Standard"/>
    <w:rsid w:val="00215BD7"/>
    <w:pPr>
      <w:widowControl/>
      <w:autoSpaceDE/>
    </w:pPr>
    <w:rPr>
      <w:rFonts w:ascii="Times New Roman" w:hAnsi="Times New Roman" w:cs="Times New Roman"/>
      <w:sz w:val="24"/>
    </w:rPr>
  </w:style>
  <w:style w:type="paragraph" w:customStyle="1" w:styleId="StylStandardArial">
    <w:name w:val="Styl Standard + Arial"/>
    <w:basedOn w:val="Standard"/>
    <w:next w:val="Standard"/>
    <w:link w:val="StylStandardArialZnak"/>
    <w:rsid w:val="00215BD7"/>
    <w:pPr>
      <w:widowControl/>
      <w:suppressAutoHyphens w:val="0"/>
      <w:adjustRightInd w:val="0"/>
      <w:textAlignment w:val="auto"/>
    </w:pPr>
    <w:rPr>
      <w:rFonts w:ascii="Arial" w:hAnsi="Arial" w:cs="Times New Roman"/>
      <w:b/>
      <w:kern w:val="0"/>
    </w:rPr>
  </w:style>
  <w:style w:type="character" w:customStyle="1" w:styleId="StylStandardArialZnak">
    <w:name w:val="Styl Standard + Arial Znak"/>
    <w:link w:val="StylStandardArial"/>
    <w:rsid w:val="00215BD7"/>
    <w:rPr>
      <w:rFonts w:ascii="Arial" w:eastAsia="Times New Roman" w:hAnsi="Arial" w:cs="Times New Roman"/>
      <w:b/>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215BD7"/>
    <w:rPr>
      <w:rFonts w:ascii="Times New Roman" w:eastAsia="Lucida Sans Unicode" w:hAnsi="Times New Roman" w:cs="Tahoma"/>
      <w:kern w:val="3"/>
      <w:sz w:val="24"/>
      <w:szCs w:val="24"/>
      <w:lang w:eastAsia="pl-PL"/>
    </w:rPr>
  </w:style>
  <w:style w:type="paragraph" w:styleId="Zwykytekst">
    <w:name w:val="Plain Text"/>
    <w:basedOn w:val="Normalny"/>
    <w:link w:val="ZwykytekstZnak"/>
    <w:uiPriority w:val="99"/>
    <w:semiHidden/>
    <w:unhideWhenUsed/>
    <w:rsid w:val="00215BD7"/>
    <w:pPr>
      <w:spacing w:after="0" w:line="240" w:lineRule="auto"/>
    </w:pPr>
    <w:rPr>
      <w:rFonts w:ascii="Georgia" w:hAnsi="Georgia" w:cs="Consolas"/>
      <w:color w:val="002060"/>
      <w:sz w:val="24"/>
      <w:szCs w:val="21"/>
    </w:rPr>
  </w:style>
  <w:style w:type="character" w:customStyle="1" w:styleId="ZwykytekstZnak">
    <w:name w:val="Zwykły tekst Znak"/>
    <w:basedOn w:val="Domylnaczcionkaakapitu"/>
    <w:link w:val="Zwykytekst"/>
    <w:uiPriority w:val="99"/>
    <w:semiHidden/>
    <w:rsid w:val="00215BD7"/>
    <w:rPr>
      <w:rFonts w:ascii="Georgia" w:hAnsi="Georgia" w:cs="Consolas"/>
      <w:color w:val="002060"/>
      <w:sz w:val="24"/>
      <w:szCs w:val="21"/>
    </w:rPr>
  </w:style>
  <w:style w:type="numbering" w:customStyle="1" w:styleId="WW8Num13">
    <w:name w:val="WW8Num13"/>
    <w:basedOn w:val="Bezlisty"/>
    <w:rsid w:val="00215BD7"/>
    <w:pPr>
      <w:numPr>
        <w:numId w:val="12"/>
      </w:numPr>
    </w:pPr>
  </w:style>
  <w:style w:type="paragraph" w:customStyle="1" w:styleId="Teksttreci1">
    <w:name w:val="Tekst treści1"/>
    <w:basedOn w:val="Standard"/>
    <w:rsid w:val="00215BD7"/>
    <w:pPr>
      <w:widowControl/>
      <w:shd w:val="clear" w:color="auto" w:fill="FFFFFF"/>
      <w:autoSpaceDE/>
      <w:spacing w:line="317" w:lineRule="exact"/>
      <w:ind w:hanging="720"/>
    </w:pPr>
    <w:rPr>
      <w:rFonts w:ascii="Times New Roman" w:hAnsi="Times New Roman" w:cs="Times New Roman"/>
      <w:sz w:val="21"/>
      <w:szCs w:val="21"/>
    </w:rPr>
  </w:style>
  <w:style w:type="character" w:customStyle="1" w:styleId="Teksttreci22">
    <w:name w:val="Tekst treści22"/>
    <w:rsid w:val="00215BD7"/>
    <w:rPr>
      <w:rFonts w:ascii="Times New Roman" w:hAnsi="Times New Roman" w:cs="Times New Roman"/>
      <w:spacing w:val="0"/>
      <w:sz w:val="21"/>
      <w:szCs w:val="21"/>
      <w:u w:val="single"/>
    </w:rPr>
  </w:style>
  <w:style w:type="character" w:customStyle="1" w:styleId="Teksttreci23">
    <w:name w:val="Tekst treści23"/>
    <w:rsid w:val="00215BD7"/>
    <w:rPr>
      <w:rFonts w:ascii="Times New Roman" w:hAnsi="Times New Roman" w:cs="Times New Roman"/>
      <w:spacing w:val="0"/>
      <w:sz w:val="21"/>
      <w:szCs w:val="21"/>
      <w:shd w:val="clear" w:color="auto" w:fill="FFFFFF"/>
    </w:rPr>
  </w:style>
  <w:style w:type="character" w:customStyle="1" w:styleId="Teksttreci21">
    <w:name w:val="Tekst treści21"/>
    <w:rsid w:val="00215BD7"/>
    <w:rPr>
      <w:rFonts w:ascii="Times New Roman" w:hAnsi="Times New Roman" w:cs="Times New Roman"/>
      <w:spacing w:val="0"/>
      <w:sz w:val="21"/>
      <w:szCs w:val="21"/>
      <w:u w:val="single"/>
    </w:rPr>
  </w:style>
  <w:style w:type="numbering" w:customStyle="1" w:styleId="WW8Num2">
    <w:name w:val="WW8Num2"/>
    <w:basedOn w:val="Bezlisty"/>
    <w:rsid w:val="00215BD7"/>
  </w:style>
  <w:style w:type="numbering" w:customStyle="1" w:styleId="WW8Num21">
    <w:name w:val="WW8Num21"/>
    <w:basedOn w:val="Bezlisty"/>
    <w:rsid w:val="00215BD7"/>
    <w:pPr>
      <w:numPr>
        <w:numId w:val="2"/>
      </w:numPr>
    </w:pPr>
  </w:style>
  <w:style w:type="numbering" w:customStyle="1" w:styleId="WW8Num16">
    <w:name w:val="WW8Num16"/>
    <w:basedOn w:val="Bezlisty"/>
    <w:rsid w:val="00215BD7"/>
    <w:pPr>
      <w:numPr>
        <w:numId w:val="9"/>
      </w:numPr>
    </w:pPr>
  </w:style>
  <w:style w:type="numbering" w:customStyle="1" w:styleId="WW8Num34">
    <w:name w:val="WW8Num34"/>
    <w:basedOn w:val="Bezlisty"/>
    <w:rsid w:val="00215BD7"/>
    <w:pPr>
      <w:numPr>
        <w:numId w:val="8"/>
      </w:numPr>
    </w:pPr>
  </w:style>
  <w:style w:type="numbering" w:customStyle="1" w:styleId="WW8Num131">
    <w:name w:val="WW8Num131"/>
    <w:basedOn w:val="Bezlisty"/>
    <w:rsid w:val="00215BD7"/>
  </w:style>
  <w:style w:type="paragraph" w:customStyle="1" w:styleId="Tekstpodstawowywcity3">
    <w:name w:val="Tekst podstawowy wci?ty 3"/>
    <w:basedOn w:val="Normalny"/>
    <w:rsid w:val="00215BD7"/>
    <w:pPr>
      <w:suppressAutoHyphens/>
      <w:overflowPunct w:val="0"/>
      <w:autoSpaceDE w:val="0"/>
      <w:spacing w:after="0" w:line="240" w:lineRule="auto"/>
      <w:ind w:left="720" w:firstLine="1"/>
      <w:jc w:val="both"/>
      <w:textAlignment w:val="baseline"/>
    </w:pPr>
    <w:rPr>
      <w:rFonts w:ascii="Times New Roman" w:eastAsia="Times New Roman" w:hAnsi="Times New Roman" w:cs="Times New Roman"/>
      <w:sz w:val="24"/>
      <w:szCs w:val="20"/>
      <w:lang w:eastAsia="pl-PL"/>
    </w:rPr>
  </w:style>
  <w:style w:type="paragraph" w:customStyle="1" w:styleId="Tekstpodstawowy33">
    <w:name w:val="Tekst podstawowy 33"/>
    <w:basedOn w:val="Normalny"/>
    <w:rsid w:val="00215BD7"/>
    <w:pPr>
      <w:spacing w:after="120" w:line="360" w:lineRule="auto"/>
      <w:jc w:val="both"/>
    </w:pPr>
    <w:rPr>
      <w:rFonts w:ascii="Times New Roman" w:eastAsia="Times New Roman" w:hAnsi="Times New Roman" w:cs="Times New Roman"/>
      <w:b/>
      <w:sz w:val="24"/>
      <w:szCs w:val="20"/>
      <w:lang w:eastAsia="pl-PL"/>
    </w:rPr>
  </w:style>
  <w:style w:type="paragraph" w:customStyle="1" w:styleId="Tekstpodstawowy23">
    <w:name w:val="Tekst podstawowy 23"/>
    <w:basedOn w:val="Normalny"/>
    <w:rsid w:val="00215BD7"/>
    <w:pPr>
      <w:widowControl w:val="0"/>
      <w:suppressAutoHyphens/>
      <w:spacing w:after="0" w:line="240" w:lineRule="auto"/>
    </w:pPr>
    <w:rPr>
      <w:rFonts w:ascii="Times New Roman" w:eastAsia="Times New Roman" w:hAnsi="Times New Roman" w:cs="Times New Roman"/>
      <w:sz w:val="28"/>
      <w:szCs w:val="20"/>
      <w:lang w:eastAsia="pl-PL"/>
    </w:rPr>
  </w:style>
  <w:style w:type="numbering" w:customStyle="1" w:styleId="WW8Num27">
    <w:name w:val="WW8Num27"/>
    <w:basedOn w:val="Bezlisty"/>
    <w:rsid w:val="00215BD7"/>
    <w:pPr>
      <w:numPr>
        <w:numId w:val="10"/>
      </w:numPr>
    </w:pPr>
  </w:style>
  <w:style w:type="paragraph" w:customStyle="1" w:styleId="WW-Tekstpodstawowywcity3">
    <w:name w:val="WW-Tekst podstawowy wcięty 3"/>
    <w:basedOn w:val="Normalny"/>
    <w:rsid w:val="00215BD7"/>
    <w:p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215BD7"/>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TekstpodstawowyZnak">
    <w:name w:val="Tekst podstawowy Znak"/>
    <w:basedOn w:val="Domylnaczcionkaakapitu"/>
    <w:link w:val="Tekstpodstawowy"/>
    <w:rsid w:val="00215BD7"/>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215BD7"/>
    <w:pPr>
      <w:widowControl w:val="0"/>
      <w:suppressAutoHyphens/>
      <w:autoSpaceDN w:val="0"/>
      <w:spacing w:after="0" w:line="240" w:lineRule="auto"/>
      <w:textAlignment w:val="baseline"/>
    </w:pPr>
    <w:rPr>
      <w:rFonts w:ascii="Segoe UI" w:eastAsia="Lucida Sans Unicode" w:hAnsi="Segoe UI" w:cs="Segoe UI"/>
      <w:kern w:val="3"/>
      <w:sz w:val="18"/>
      <w:szCs w:val="18"/>
      <w:lang w:eastAsia="pl-PL"/>
    </w:rPr>
  </w:style>
  <w:style w:type="character" w:customStyle="1" w:styleId="TekstdymkaZnak">
    <w:name w:val="Tekst dymka Znak"/>
    <w:basedOn w:val="Domylnaczcionkaakapitu"/>
    <w:link w:val="Tekstdymka"/>
    <w:uiPriority w:val="99"/>
    <w:semiHidden/>
    <w:rsid w:val="00215BD7"/>
    <w:rPr>
      <w:rFonts w:ascii="Segoe UI" w:eastAsia="Lucida Sans Unicode" w:hAnsi="Segoe UI" w:cs="Segoe UI"/>
      <w:kern w:val="3"/>
      <w:sz w:val="18"/>
      <w:szCs w:val="18"/>
      <w:lang w:eastAsia="pl-PL"/>
    </w:rPr>
  </w:style>
  <w:style w:type="paragraph" w:styleId="Nagwek">
    <w:name w:val="header"/>
    <w:basedOn w:val="Normalny"/>
    <w:link w:val="NagwekZnak"/>
    <w:uiPriority w:val="99"/>
    <w:unhideWhenUsed/>
    <w:rsid w:val="00215BD7"/>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NagwekZnak">
    <w:name w:val="Nagłówek Znak"/>
    <w:basedOn w:val="Domylnaczcionkaakapitu"/>
    <w:link w:val="Nagwek"/>
    <w:uiPriority w:val="99"/>
    <w:rsid w:val="00215BD7"/>
    <w:rPr>
      <w:rFonts w:ascii="Times New Roman" w:eastAsia="Lucida Sans Unicode" w:hAnsi="Times New Roman" w:cs="Tahoma"/>
      <w:kern w:val="3"/>
      <w:sz w:val="24"/>
      <w:szCs w:val="24"/>
      <w:lang w:eastAsia="pl-PL"/>
    </w:rPr>
  </w:style>
  <w:style w:type="paragraph" w:styleId="Stopka">
    <w:name w:val="footer"/>
    <w:basedOn w:val="Normalny"/>
    <w:link w:val="StopkaZnak"/>
    <w:uiPriority w:val="99"/>
    <w:unhideWhenUsed/>
    <w:rsid w:val="00215BD7"/>
    <w:pPr>
      <w:widowControl w:val="0"/>
      <w:tabs>
        <w:tab w:val="center" w:pos="4536"/>
        <w:tab w:val="right" w:pos="9072"/>
      </w:tab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StopkaZnak">
    <w:name w:val="Stopka Znak"/>
    <w:basedOn w:val="Domylnaczcionkaakapitu"/>
    <w:link w:val="Stopka"/>
    <w:uiPriority w:val="99"/>
    <w:rsid w:val="00215BD7"/>
    <w:rPr>
      <w:rFonts w:ascii="Times New Roman" w:eastAsia="Lucida Sans Unicode" w:hAnsi="Times New Roman" w:cs="Tahoma"/>
      <w:kern w:val="3"/>
      <w:sz w:val="24"/>
      <w:szCs w:val="24"/>
      <w:lang w:eastAsia="pl-PL"/>
    </w:rPr>
  </w:style>
  <w:style w:type="numbering" w:customStyle="1" w:styleId="WW8Num132">
    <w:name w:val="WW8Num132"/>
    <w:basedOn w:val="Bezlisty"/>
    <w:rsid w:val="00215BD7"/>
  </w:style>
  <w:style w:type="character" w:styleId="Odwoaniedokomentarza">
    <w:name w:val="annotation reference"/>
    <w:basedOn w:val="Domylnaczcionkaakapitu"/>
    <w:uiPriority w:val="99"/>
    <w:semiHidden/>
    <w:unhideWhenUsed/>
    <w:rsid w:val="00215BD7"/>
    <w:rPr>
      <w:sz w:val="16"/>
      <w:szCs w:val="16"/>
    </w:rPr>
  </w:style>
  <w:style w:type="paragraph" w:styleId="Tekstkomentarza">
    <w:name w:val="annotation text"/>
    <w:basedOn w:val="Normalny"/>
    <w:link w:val="TekstkomentarzaZnak"/>
    <w:uiPriority w:val="99"/>
    <w:semiHidden/>
    <w:unhideWhenUsed/>
    <w:rsid w:val="00215BD7"/>
    <w:pPr>
      <w:widowControl w:val="0"/>
      <w:suppressAutoHyphens/>
      <w:autoSpaceDN w:val="0"/>
      <w:spacing w:after="0" w:line="240" w:lineRule="auto"/>
      <w:textAlignment w:val="baseline"/>
    </w:pPr>
    <w:rPr>
      <w:rFonts w:ascii="Times New Roman" w:eastAsia="Lucida Sans Unicode" w:hAnsi="Times New Roman" w:cs="Tahoma"/>
      <w:kern w:val="3"/>
      <w:sz w:val="20"/>
      <w:szCs w:val="20"/>
      <w:lang w:eastAsia="pl-PL"/>
    </w:rPr>
  </w:style>
  <w:style w:type="character" w:customStyle="1" w:styleId="TekstkomentarzaZnak">
    <w:name w:val="Tekst komentarza Znak"/>
    <w:basedOn w:val="Domylnaczcionkaakapitu"/>
    <w:link w:val="Tekstkomentarza"/>
    <w:uiPriority w:val="99"/>
    <w:semiHidden/>
    <w:rsid w:val="00215BD7"/>
    <w:rPr>
      <w:rFonts w:ascii="Times New Roman" w:eastAsia="Lucida Sans Unicode"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215BD7"/>
    <w:rPr>
      <w:b/>
      <w:bCs/>
    </w:rPr>
  </w:style>
  <w:style w:type="character" w:customStyle="1" w:styleId="TematkomentarzaZnak">
    <w:name w:val="Temat komentarza Znak"/>
    <w:basedOn w:val="TekstkomentarzaZnak"/>
    <w:link w:val="Tematkomentarza"/>
    <w:uiPriority w:val="99"/>
    <w:semiHidden/>
    <w:rsid w:val="00215BD7"/>
    <w:rPr>
      <w:rFonts w:ascii="Times New Roman" w:eastAsia="Lucida Sans Unicode" w:hAnsi="Times New Roman" w:cs="Tahoma"/>
      <w:b/>
      <w:bCs/>
      <w:kern w:val="3"/>
      <w:sz w:val="20"/>
      <w:szCs w:val="20"/>
      <w:lang w:eastAsia="pl-PL"/>
    </w:rPr>
  </w:style>
  <w:style w:type="paragraph" w:customStyle="1" w:styleId="ZnakZnak6">
    <w:name w:val="Znak Znak6"/>
    <w:basedOn w:val="Normalny"/>
    <w:rsid w:val="00215BD7"/>
    <w:pPr>
      <w:spacing w:after="0" w:line="240" w:lineRule="auto"/>
    </w:pPr>
    <w:rPr>
      <w:rFonts w:ascii="Times New Roman" w:eastAsia="Times New Roman" w:hAnsi="Times New Roman" w:cs="Times New Roman"/>
      <w:sz w:val="24"/>
      <w:szCs w:val="24"/>
      <w:lang w:eastAsia="pl-PL"/>
    </w:rPr>
  </w:style>
  <w:style w:type="numbering" w:customStyle="1" w:styleId="WW8Num22">
    <w:name w:val="WW8Num22"/>
    <w:basedOn w:val="Bezlisty"/>
    <w:rsid w:val="00215BD7"/>
  </w:style>
  <w:style w:type="paragraph" w:customStyle="1" w:styleId="Tytu1">
    <w:name w:val="Tytuł 1"/>
    <w:basedOn w:val="Standard"/>
    <w:next w:val="Standard"/>
    <w:rsid w:val="00215BD7"/>
    <w:pPr>
      <w:keepNext/>
      <w:widowControl/>
      <w:suppressAutoHyphens w:val="0"/>
      <w:adjustRightInd w:val="0"/>
      <w:textAlignment w:val="auto"/>
      <w:outlineLvl w:val="0"/>
    </w:pPr>
    <w:rPr>
      <w:rFonts w:ascii="Arial" w:hAnsi="Arial" w:cs="Arial"/>
      <w:kern w:val="0"/>
      <w:szCs w:val="24"/>
    </w:rPr>
  </w:style>
  <w:style w:type="numbering" w:customStyle="1" w:styleId="WW8Num341">
    <w:name w:val="WW8Num341"/>
    <w:basedOn w:val="Bezlisty"/>
    <w:rsid w:val="00215BD7"/>
    <w:pPr>
      <w:numPr>
        <w:numId w:val="7"/>
      </w:numPr>
    </w:pPr>
  </w:style>
  <w:style w:type="character" w:customStyle="1" w:styleId="acopre">
    <w:name w:val="acopre"/>
    <w:basedOn w:val="Domylnaczcionkaakapitu"/>
    <w:rsid w:val="00215BD7"/>
  </w:style>
  <w:style w:type="character" w:styleId="Uwydatnienie">
    <w:name w:val="Emphasis"/>
    <w:basedOn w:val="Domylnaczcionkaakapitu"/>
    <w:uiPriority w:val="20"/>
    <w:qFormat/>
    <w:rsid w:val="00215BD7"/>
    <w:rPr>
      <w:i/>
      <w:iCs/>
    </w:rPr>
  </w:style>
  <w:style w:type="paragraph" w:styleId="Tekstpodstawowywcity">
    <w:name w:val="Body Text Indent"/>
    <w:basedOn w:val="Normalny"/>
    <w:link w:val="TekstpodstawowywcityZnak"/>
    <w:uiPriority w:val="99"/>
    <w:semiHidden/>
    <w:unhideWhenUsed/>
    <w:rsid w:val="005C2E76"/>
    <w:pPr>
      <w:spacing w:after="120"/>
      <w:ind w:left="283"/>
    </w:pPr>
  </w:style>
  <w:style w:type="character" w:customStyle="1" w:styleId="TekstpodstawowywcityZnak">
    <w:name w:val="Tekst podstawowy wcięty Znak"/>
    <w:basedOn w:val="Domylnaczcionkaakapitu"/>
    <w:link w:val="Tekstpodstawowywcity"/>
    <w:uiPriority w:val="99"/>
    <w:semiHidden/>
    <w:rsid w:val="005C2E76"/>
  </w:style>
  <w:style w:type="character" w:customStyle="1" w:styleId="StandardZnak">
    <w:name w:val="Standard Znak"/>
    <w:link w:val="Standard"/>
    <w:rsid w:val="00C25B9F"/>
    <w:rPr>
      <w:rFonts w:ascii="Arial, 'Times New Roman'" w:eastAsia="Times New Roman" w:hAnsi="Arial, 'Times New Roman'" w:cs="Arial, '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ekoraszy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ekorasz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raszyn@ekoraszy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koraszyn@ekoraszyn.pl" TargetMode="External"/><Relationship Id="rId4" Type="http://schemas.microsoft.com/office/2007/relationships/stylesWithEffects" Target="stylesWithEffects.xml"/><Relationship Id="rId9" Type="http://schemas.openxmlformats.org/officeDocument/2006/relationships/hyperlink" Target="mailto:ekoraszyn@ekoraszy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E9D0-9950-45D4-8FE7-C4E8D41D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18</Pages>
  <Words>7275</Words>
  <Characters>43651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Czajkowska</dc:creator>
  <cp:keywords/>
  <dc:description/>
  <cp:lastModifiedBy>Adam Bajena</cp:lastModifiedBy>
  <cp:revision>16</cp:revision>
  <cp:lastPrinted>2021-11-04T08:50:00Z</cp:lastPrinted>
  <dcterms:created xsi:type="dcterms:W3CDTF">2021-11-03T11:14:00Z</dcterms:created>
  <dcterms:modified xsi:type="dcterms:W3CDTF">2021-11-15T15:36:00Z</dcterms:modified>
</cp:coreProperties>
</file>